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A8B40" w14:textId="155CC934" w:rsidR="006928B3" w:rsidRDefault="006928B3" w:rsidP="006928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437FD19F" w14:textId="1999A3BF" w:rsidR="006928B3" w:rsidRDefault="006928B3" w:rsidP="006928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70A2F8C4" w14:textId="1BAA9550" w:rsidR="009766EA" w:rsidRPr="006D47A5" w:rsidRDefault="006D47A5" w:rsidP="007A41B4">
      <w:pPr>
        <w:pStyle w:val="Ttulo1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44"/>
          <w:szCs w:val="44"/>
        </w:rPr>
      </w:pPr>
      <w:r w:rsidRPr="006D47A5">
        <w:rPr>
          <w:rFonts w:ascii="Verdana" w:hAnsi="Verdana" w:cs="Arial"/>
          <w:color w:val="000000"/>
          <w:sz w:val="44"/>
          <w:szCs w:val="44"/>
        </w:rPr>
        <w:t xml:space="preserve">FORMAÇÃO </w:t>
      </w:r>
      <w:r w:rsidR="007A41B4" w:rsidRPr="007A41B4">
        <w:rPr>
          <w:rFonts w:ascii="Verdana" w:hAnsi="Verdana" w:cs="Arial"/>
          <w:color w:val="000000"/>
          <w:sz w:val="44"/>
          <w:szCs w:val="44"/>
        </w:rPr>
        <w:br/>
        <w:t>MENTORES QUE TRANSFORMAM</w:t>
      </w:r>
      <w:r w:rsidR="009766EA" w:rsidRPr="006D47A5">
        <w:rPr>
          <w:rFonts w:ascii="Verdana" w:hAnsi="Verdana" w:cs="Arial"/>
          <w:color w:val="000000"/>
          <w:sz w:val="44"/>
          <w:szCs w:val="44"/>
        </w:rPr>
        <w:t>®</w:t>
      </w:r>
      <w:r w:rsidR="009766EA" w:rsidRPr="006D47A5">
        <w:rPr>
          <w:rFonts w:ascii="Arial" w:hAnsi="Arial" w:cs="Arial"/>
          <w:color w:val="000000"/>
          <w:sz w:val="44"/>
          <w:szCs w:val="44"/>
        </w:rPr>
        <w:t> </w:t>
      </w:r>
    </w:p>
    <w:p w14:paraId="715BE277" w14:textId="6B5CFD8D" w:rsidR="00B7635A" w:rsidRDefault="006928B3" w:rsidP="006928B3">
      <w:pPr>
        <w:shd w:val="clear" w:color="auto" w:fill="FFFFFF"/>
        <w:spacing w:before="100" w:beforeAutospacing="1" w:after="100" w:afterAutospacing="1" w:line="240" w:lineRule="auto"/>
        <w:ind w:left="851" w:hanging="851"/>
        <w:jc w:val="center"/>
        <w:rPr>
          <w:rFonts w:ascii="Verdana" w:eastAsia="Times New Roman" w:hAnsi="Verdana" w:cs="Times New Roman"/>
          <w:color w:val="000000" w:themeColor="text1"/>
          <w:sz w:val="24"/>
          <w:szCs w:val="24"/>
          <w:lang w:eastAsia="pt-BR"/>
        </w:rPr>
      </w:pPr>
      <w:r w:rsidRPr="00486FDE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7A41B4" w:rsidRPr="007A41B4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  <w:t>Conhecimentos Aplicados por Metodologias Científicas Avançadas</w:t>
      </w:r>
    </w:p>
    <w:p w14:paraId="40257242" w14:textId="70C15170" w:rsidR="006928B3" w:rsidRPr="00486FDE" w:rsidRDefault="009766EA" w:rsidP="006928B3">
      <w:pPr>
        <w:shd w:val="clear" w:color="auto" w:fill="FFFFFF"/>
        <w:spacing w:before="100" w:beforeAutospacing="1" w:after="100" w:afterAutospacing="1" w:line="240" w:lineRule="auto"/>
        <w:ind w:left="851" w:hanging="851"/>
        <w:jc w:val="center"/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  <w:t>Sei</w:t>
      </w:r>
      <w:r w:rsidR="007A41B4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  <w:t>s</w:t>
      </w:r>
      <w:r w:rsidR="006928B3" w:rsidRPr="00486FDE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pt-BR"/>
        </w:rPr>
        <w:t>módulos</w:t>
      </w:r>
      <w:r w:rsidR="006928B3" w:rsidRPr="00486FDE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pt-BR"/>
        </w:rPr>
        <w:t xml:space="preserve"> para aprender, aplicar e desenvolver competências-chave de Gerenciamento e Gestão de Pessoas para a busca de resultados essenciais </w:t>
      </w:r>
    </w:p>
    <w:p w14:paraId="0E41C959" w14:textId="0CD61F72" w:rsidR="006928B3" w:rsidRDefault="006928B3" w:rsidP="006928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0D81102A" w14:textId="2B55D421" w:rsidR="006928B3" w:rsidRDefault="006928B3" w:rsidP="006928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16B7CAA9" w14:textId="23E6729D" w:rsidR="006928B3" w:rsidRDefault="006928B3" w:rsidP="006928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5AC7B3DF" w14:textId="3A4C4CC0" w:rsidR="006928B3" w:rsidRDefault="006928B3" w:rsidP="006928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1C293A51" w14:textId="74AF03B9" w:rsidR="006928B3" w:rsidRDefault="006928B3" w:rsidP="006928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792EC94A" w14:textId="64777E4D" w:rsidR="006928B3" w:rsidRDefault="006928B3" w:rsidP="006928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57353B32" w14:textId="302CC43B" w:rsidR="006928B3" w:rsidRDefault="006928B3" w:rsidP="006928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4070E7D2" w14:textId="467A3BB4" w:rsidR="006928B3" w:rsidRDefault="006928B3" w:rsidP="006928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61598755" w14:textId="77777777" w:rsidR="008F3E55" w:rsidRDefault="008F3E55" w:rsidP="006928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0484F54A" w14:textId="77777777" w:rsidR="008F3E55" w:rsidRDefault="008F3E55" w:rsidP="006928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7C704989" w14:textId="77777777" w:rsidR="008F3E55" w:rsidRDefault="008F3E55" w:rsidP="006928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02DCEE2C" w14:textId="77777777" w:rsidR="008F3E55" w:rsidRDefault="008F3E55" w:rsidP="006928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3A95275F" w14:textId="77777777" w:rsidR="008F3E55" w:rsidRDefault="008F3E55" w:rsidP="006928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2DB1BBAA" w14:textId="77777777" w:rsidR="008F3E55" w:rsidRDefault="008F3E55" w:rsidP="006928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423F58CF" w14:textId="77777777" w:rsidR="008F3E55" w:rsidRDefault="008F3E55" w:rsidP="006928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6DF19F1C" w14:textId="76E7B2BC" w:rsidR="008F3E55" w:rsidRPr="000610CC" w:rsidRDefault="008F3E55" w:rsidP="000610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44"/>
          <w:szCs w:val="44"/>
          <w:lang w:eastAsia="pt-BR"/>
        </w:rPr>
      </w:pPr>
      <w:r w:rsidRPr="008F3E55">
        <w:rPr>
          <w:rFonts w:ascii="Verdana" w:eastAsia="Times New Roman" w:hAnsi="Verdana" w:cs="Times New Roman"/>
          <w:b/>
          <w:bCs/>
          <w:noProof/>
          <w:color w:val="000000" w:themeColor="text1"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14B7892C" wp14:editId="24FCD951">
                <wp:simplePos x="0" y="0"/>
                <wp:positionH relativeFrom="column">
                  <wp:posOffset>2814320</wp:posOffset>
                </wp:positionH>
                <wp:positionV relativeFrom="paragraph">
                  <wp:posOffset>5049520</wp:posOffset>
                </wp:positionV>
                <wp:extent cx="971550" cy="0"/>
                <wp:effectExtent l="0" t="0" r="0" b="0"/>
                <wp:wrapNone/>
                <wp:docPr id="33" name="Conector reto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500585-413D-CBEE-691C-092D3E09999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80174" id="Conector reto 32" o:spid="_x0000_s1026" style="position:absolute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6pt,397.6pt" to="298.1pt,3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" strokecolor="#4579b8 [3044]">
                <o:lock v:ext="edit" shapetype="f"/>
              </v:line>
            </w:pict>
          </mc:Fallback>
        </mc:AlternateContent>
      </w:r>
      <w:r w:rsidRPr="008F3E55">
        <w:rPr>
          <w:rFonts w:ascii="Verdana" w:eastAsia="Times New Roman" w:hAnsi="Verdana" w:cs="Times New Roman"/>
          <w:b/>
          <w:bCs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F95D1A" wp14:editId="12FD207D">
                <wp:simplePos x="0" y="0"/>
                <wp:positionH relativeFrom="column">
                  <wp:posOffset>2461895</wp:posOffset>
                </wp:positionH>
                <wp:positionV relativeFrom="paragraph">
                  <wp:posOffset>1382395</wp:posOffset>
                </wp:positionV>
                <wp:extent cx="1388745" cy="0"/>
                <wp:effectExtent l="0" t="0" r="0" b="0"/>
                <wp:wrapNone/>
                <wp:docPr id="21" name="Conector reto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1C4E47-0A9D-3D4E-69FE-FC82C49B93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8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3781E" id="Conector reto 20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85pt,108.85pt" to="303.2pt,1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" strokecolor="#4579b8 [3044]"/>
            </w:pict>
          </mc:Fallback>
        </mc:AlternateContent>
      </w:r>
      <w:r w:rsidRPr="008F3E55">
        <w:rPr>
          <w:rFonts w:ascii="Verdana" w:eastAsia="Times New Roman" w:hAnsi="Verdana" w:cs="Times New Roman"/>
          <w:b/>
          <w:bCs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339776" behindDoc="0" locked="0" layoutInCell="1" allowOverlap="1" wp14:anchorId="35EC9760" wp14:editId="5F4E1F35">
                <wp:simplePos x="0" y="0"/>
                <wp:positionH relativeFrom="column">
                  <wp:posOffset>3785870</wp:posOffset>
                </wp:positionH>
                <wp:positionV relativeFrom="paragraph">
                  <wp:posOffset>4276725</wp:posOffset>
                </wp:positionV>
                <wp:extent cx="2603500" cy="1546225"/>
                <wp:effectExtent l="0" t="0" r="25400" b="15875"/>
                <wp:wrapNone/>
                <wp:docPr id="16" name="Elips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351D24-7E1B-9504-B082-6FE2F99E894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0" cy="154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2D23D70D" id="Elipse 15" o:spid="_x0000_s1026" style="position:absolute;margin-left:298.1pt;margin-top:336.75pt;width:205pt;height:121.75pt;z-index:25133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" fillcolor="#4f81bd [3204]" strokecolor="#243f60 [1604]" strokeweight="2pt"/>
            </w:pict>
          </mc:Fallback>
        </mc:AlternateContent>
      </w:r>
      <w:r w:rsidR="000610CC" w:rsidRPr="000610CC">
        <w:rPr>
          <w:rFonts w:ascii="Verdana" w:eastAsia="Times New Roman" w:hAnsi="Verdana" w:cs="Times New Roman"/>
          <w:b/>
          <w:bCs/>
          <w:color w:val="000000" w:themeColor="text1"/>
          <w:sz w:val="44"/>
          <w:szCs w:val="44"/>
          <w:lang w:eastAsia="pt-BR"/>
        </w:rPr>
        <w:t>O PROCESSO</w:t>
      </w:r>
    </w:p>
    <w:p w14:paraId="540D338D" w14:textId="089EEEE1" w:rsidR="008F3E55" w:rsidRDefault="008F3E55" w:rsidP="006928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</w:pPr>
      <w:r w:rsidRPr="008F3E55">
        <w:rPr>
          <w:rFonts w:ascii="Verdana" w:eastAsia="Times New Roman" w:hAnsi="Verdana" w:cs="Times New Roman"/>
          <w:b/>
          <w:bCs/>
          <w:noProof/>
          <w:color w:val="000000" w:themeColor="text1"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454464" behindDoc="0" locked="0" layoutInCell="1" allowOverlap="1" wp14:anchorId="6772B313" wp14:editId="04E01967">
                <wp:simplePos x="0" y="0"/>
                <wp:positionH relativeFrom="column">
                  <wp:posOffset>268605</wp:posOffset>
                </wp:positionH>
                <wp:positionV relativeFrom="paragraph">
                  <wp:posOffset>12065</wp:posOffset>
                </wp:positionV>
                <wp:extent cx="5895975" cy="1819871"/>
                <wp:effectExtent l="0" t="0" r="28575" b="9525"/>
                <wp:wrapNone/>
                <wp:docPr id="13319" name="Agrupar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46CCB0-A371-6444-04AE-C610C7E5BA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95975" cy="1819871"/>
                          <a:chOff x="93871" y="0"/>
                          <a:chExt cx="6419533" cy="2161967"/>
                        </a:xfrm>
                      </wpg:grpSpPr>
                      <wps:wsp>
                        <wps:cNvPr id="1504335917" name="Elipse 1504335917">
                          <a:extLst>
                            <a:ext uri="{FF2B5EF4-FFF2-40B4-BE49-F238E27FC236}">
                              <a16:creationId xmlns:a16="http://schemas.microsoft.com/office/drawing/2014/main" id="{B04450CF-9C85-46DF-AF28-5772527531A7}"/>
                            </a:ext>
                          </a:extLst>
                        </wps:cNvPr>
                        <wps:cNvSpPr/>
                        <wps:spPr>
                          <a:xfrm>
                            <a:off x="4060757" y="14284"/>
                            <a:ext cx="2452647" cy="199987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202087817" name="Elipse 202087817">
                          <a:extLst>
                            <a:ext uri="{FF2B5EF4-FFF2-40B4-BE49-F238E27FC236}">
                              <a16:creationId xmlns:a16="http://schemas.microsoft.com/office/drawing/2014/main" id="{ACB71F40-37DB-3CC1-1CF6-FA66E7F82C44}"/>
                            </a:ext>
                          </a:extLst>
                        </wps:cNvPr>
                        <wps:cNvSpPr/>
                        <wps:spPr>
                          <a:xfrm>
                            <a:off x="181779" y="0"/>
                            <a:ext cx="2475652" cy="199987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10761766" name="CaixaDeTexto 2">
                          <a:extLst>
                            <a:ext uri="{FF2B5EF4-FFF2-40B4-BE49-F238E27FC236}">
                              <a16:creationId xmlns:a16="http://schemas.microsoft.com/office/drawing/2014/main" id="{D3061D27-9606-9EFA-429E-272A508F518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93871" y="583830"/>
                            <a:ext cx="2726624" cy="1578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F9165" w14:textId="69E284BA" w:rsidR="00A72153" w:rsidRPr="00A72153" w:rsidRDefault="008F3E55" w:rsidP="008F3E55">
                              <w:pPr>
                                <w:kinsoku w:val="0"/>
                                <w:overflowPunct w:val="0"/>
                                <w:spacing w:after="0"/>
                                <w:jc w:val="center"/>
                                <w:textAlignment w:val="baseline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A72153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Capacidade</w:t>
                              </w:r>
                              <w:r w:rsidR="00A72153" w:rsidRPr="00A72153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para</w:t>
                              </w:r>
                              <w:r w:rsidRPr="00A72153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Execução</w:t>
                              </w:r>
                            </w:p>
                            <w:p w14:paraId="7EC4868F" w14:textId="6B4F899F" w:rsidR="008F3E55" w:rsidRPr="00A72153" w:rsidRDefault="008F3E55" w:rsidP="008F3E55">
                              <w:pPr>
                                <w:kinsoku w:val="0"/>
                                <w:overflowPunct w:val="0"/>
                                <w:spacing w:after="0"/>
                                <w:jc w:val="center"/>
                                <w:textAlignment w:val="baseline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A72153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Estratégica/</w:t>
                              </w:r>
                            </w:p>
                            <w:p w14:paraId="1CCFBC2B" w14:textId="6E54F818" w:rsidR="008F3E55" w:rsidRPr="008F3E55" w:rsidRDefault="00A72153" w:rsidP="008F3E55">
                              <w:pPr>
                                <w:kinsoku w:val="0"/>
                                <w:overflowPunct w:val="0"/>
                                <w:spacing w:after="0"/>
                                <w:jc w:val="center"/>
                                <w:textAlignment w:val="baseline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A72153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Cultura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880821743" name="CaixaDeTexto 3">
                          <a:extLst>
                            <a:ext uri="{FF2B5EF4-FFF2-40B4-BE49-F238E27FC236}">
                              <a16:creationId xmlns:a16="http://schemas.microsoft.com/office/drawing/2014/main" id="{14C73A4B-67A0-77F3-D177-9E6F1FB45D22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4255891" y="583743"/>
                            <a:ext cx="2205658" cy="1501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8ECC35" w14:textId="77777777" w:rsidR="00A72153" w:rsidRDefault="008F3E55" w:rsidP="00A72153">
                              <w:pPr>
                                <w:kinsoku w:val="0"/>
                                <w:overflowPunct w:val="0"/>
                                <w:spacing w:after="0"/>
                                <w:jc w:val="center"/>
                                <w:textAlignment w:val="baseline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A72153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Capacidade para Liderar Positivamente</w:t>
                              </w:r>
                              <w:r w:rsidR="00A72153" w:rsidRPr="00A72153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/Cultura/</w:t>
                              </w:r>
                            </w:p>
                            <w:p w14:paraId="5C0C7B07" w14:textId="3A330D37" w:rsidR="00A72153" w:rsidRPr="00A72153" w:rsidRDefault="00A72153" w:rsidP="00A72153">
                              <w:pPr>
                                <w:kinsoku w:val="0"/>
                                <w:overflowPunct w:val="0"/>
                                <w:spacing w:after="0"/>
                                <w:jc w:val="center"/>
                                <w:textAlignment w:val="baseline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A72153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Competências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72B313" id="Agrupar 18" o:spid="_x0000_s1026" style="position:absolute;margin-left:21.15pt;margin-top:.95pt;width:464.25pt;height:143.3pt;z-index:251454464;mso-width-relative:margin;mso-height-relative:margin" coordorigin="938" coordsize="64195,2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">
                <v:oval id="Elipse 1504335917" o:spid="_x0000_s1027" style="position:absolute;left:40607;top:142;width:24527;height:19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" fillcolor="#4f81bd [3204]" strokecolor="#243f60 [1604]" strokeweight="2pt"/>
                <v:oval id="Elipse 202087817" o:spid="_x0000_s1028" style="position:absolute;left:1817;width:24757;height:19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" fillcolor="#4f81bd [3204]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DeTexto 2" o:spid="_x0000_s1029" type="#_x0000_t202" style="position:absolute;left:938;top:5838;width:27266;height:15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" filled="f" stroked="f">
                  <v:textbox>
                    <w:txbxContent>
                      <w:p w14:paraId="655F9165" w14:textId="69E284BA" w:rsidR="00A72153" w:rsidRPr="00A72153" w:rsidRDefault="008F3E55" w:rsidP="008F3E55">
                        <w:pPr>
                          <w:kinsoku w:val="0"/>
                          <w:overflowPunct w:val="0"/>
                          <w:spacing w:after="0"/>
                          <w:jc w:val="center"/>
                          <w:textAlignment w:val="baseline"/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A72153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Capacidade</w:t>
                        </w:r>
                        <w:r w:rsidR="00A72153" w:rsidRPr="00A72153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para</w:t>
                        </w:r>
                        <w:r w:rsidRPr="00A72153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Execução</w:t>
                        </w:r>
                      </w:p>
                      <w:p w14:paraId="7EC4868F" w14:textId="6B4F899F" w:rsidR="008F3E55" w:rsidRPr="00A72153" w:rsidRDefault="008F3E55" w:rsidP="008F3E55">
                        <w:pPr>
                          <w:kinsoku w:val="0"/>
                          <w:overflowPunct w:val="0"/>
                          <w:spacing w:after="0"/>
                          <w:jc w:val="center"/>
                          <w:textAlignment w:val="baseline"/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A72153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Estratégica/</w:t>
                        </w:r>
                      </w:p>
                      <w:p w14:paraId="1CCFBC2B" w14:textId="6E54F818" w:rsidR="008F3E55" w:rsidRPr="008F3E55" w:rsidRDefault="00A72153" w:rsidP="008F3E55">
                        <w:pPr>
                          <w:kinsoku w:val="0"/>
                          <w:overflowPunct w:val="0"/>
                          <w:spacing w:after="0"/>
                          <w:jc w:val="center"/>
                          <w:textAlignment w:val="baseline"/>
                          <w:rPr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 w:rsidRPr="00A72153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Cultura</w:t>
                        </w:r>
                      </w:p>
                    </w:txbxContent>
                  </v:textbox>
                </v:shape>
                <v:shape id="CaixaDeTexto 3" o:spid="_x0000_s1030" type="#_x0000_t202" style="position:absolute;left:42558;top:5837;width:22057;height:15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" filled="f" stroked="f">
                  <v:textbox>
                    <w:txbxContent>
                      <w:p w14:paraId="538ECC35" w14:textId="77777777" w:rsidR="00A72153" w:rsidRDefault="008F3E55" w:rsidP="00A72153">
                        <w:pPr>
                          <w:kinsoku w:val="0"/>
                          <w:overflowPunct w:val="0"/>
                          <w:spacing w:after="0"/>
                          <w:jc w:val="center"/>
                          <w:textAlignment w:val="baseline"/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A72153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Capacidade para Liderar Positivamente</w:t>
                        </w:r>
                        <w:r w:rsidR="00A72153" w:rsidRPr="00A72153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/Cultura/</w:t>
                        </w:r>
                      </w:p>
                      <w:p w14:paraId="5C0C7B07" w14:textId="3A330D37" w:rsidR="00A72153" w:rsidRPr="00A72153" w:rsidRDefault="00A72153" w:rsidP="00A72153">
                        <w:pPr>
                          <w:kinsoku w:val="0"/>
                          <w:overflowPunct w:val="0"/>
                          <w:spacing w:after="0"/>
                          <w:jc w:val="center"/>
                          <w:textAlignment w:val="baseline"/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A72153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Competências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E45739C" w14:textId="65B71275" w:rsidR="008F3E55" w:rsidRDefault="008F3E55" w:rsidP="006928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6053A4C0" w14:textId="76FF06E2" w:rsidR="008F3E55" w:rsidRDefault="008F3E55" w:rsidP="006928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67117D34" w14:textId="4C06754A" w:rsidR="008F3E55" w:rsidRDefault="008F3E55" w:rsidP="006928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1DADD1F5" w14:textId="58454944" w:rsidR="008F3E55" w:rsidRDefault="00B9055C" w:rsidP="006928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</w:pPr>
      <w:r w:rsidRPr="008F3E55">
        <w:rPr>
          <w:rFonts w:ascii="Verdana" w:eastAsia="Times New Roman" w:hAnsi="Verdana" w:cs="Times New Roman"/>
          <w:b/>
          <w:bCs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D4E347A" wp14:editId="0080F5C7">
                <wp:simplePos x="0" y="0"/>
                <wp:positionH relativeFrom="column">
                  <wp:posOffset>2078355</wp:posOffset>
                </wp:positionH>
                <wp:positionV relativeFrom="paragraph">
                  <wp:posOffset>257810</wp:posOffset>
                </wp:positionV>
                <wp:extent cx="304800" cy="647700"/>
                <wp:effectExtent l="0" t="0" r="19050" b="19050"/>
                <wp:wrapNone/>
                <wp:docPr id="23" name="Conector reto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2C36E2-B543-788B-2F05-56DAA624A88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69493" id="Conector reto 22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65pt,20.3pt" to="187.6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" strokecolor="#4579b8 [3044]">
                <o:lock v:ext="edit" shapetype="f"/>
              </v:line>
            </w:pict>
          </mc:Fallback>
        </mc:AlternateContent>
      </w:r>
      <w:r w:rsidR="008F3E55" w:rsidRPr="008F3E55">
        <w:rPr>
          <w:rFonts w:ascii="Verdana" w:eastAsia="Times New Roman" w:hAnsi="Verdana" w:cs="Times New Roman"/>
          <w:b/>
          <w:bCs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5A27AE0" wp14:editId="616159F3">
                <wp:simplePos x="0" y="0"/>
                <wp:positionH relativeFrom="column">
                  <wp:posOffset>3973830</wp:posOffset>
                </wp:positionH>
                <wp:positionV relativeFrom="paragraph">
                  <wp:posOffset>248284</wp:posOffset>
                </wp:positionV>
                <wp:extent cx="533400" cy="638175"/>
                <wp:effectExtent l="0" t="0" r="19050" b="28575"/>
                <wp:wrapNone/>
                <wp:docPr id="25" name="Conector reto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5960E9-FFE2-93BC-A3E5-EC97D1D0135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33400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CEF04" id="Conector reto 24" o:spid="_x0000_s1026" style="position:absolute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9pt,19.55pt" to="354.9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" strokecolor="#4579b8 [3044]">
                <o:lock v:ext="edit" shapetype="f"/>
              </v:line>
            </w:pict>
          </mc:Fallback>
        </mc:AlternateContent>
      </w:r>
    </w:p>
    <w:p w14:paraId="649FD84E" w14:textId="16EF57DB" w:rsidR="008F3E55" w:rsidRDefault="008F3E55" w:rsidP="006928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</w:pPr>
      <w:r w:rsidRPr="008F3E55">
        <w:rPr>
          <w:rFonts w:ascii="Verdana" w:eastAsia="Times New Roman" w:hAnsi="Verdana" w:cs="Times New Roman"/>
          <w:b/>
          <w:bCs/>
          <w:noProof/>
          <w:color w:val="000000" w:themeColor="text1"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397120" behindDoc="0" locked="0" layoutInCell="1" allowOverlap="1" wp14:anchorId="29CDFDAE" wp14:editId="2314E39A">
                <wp:simplePos x="0" y="0"/>
                <wp:positionH relativeFrom="column">
                  <wp:posOffset>2135505</wp:posOffset>
                </wp:positionH>
                <wp:positionV relativeFrom="paragraph">
                  <wp:posOffset>275590</wp:posOffset>
                </wp:positionV>
                <wp:extent cx="2143125" cy="1866898"/>
                <wp:effectExtent l="76200" t="57150" r="85725" b="0"/>
                <wp:wrapNone/>
                <wp:docPr id="13318" name="Agrupar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0F45F3-89A6-13CD-2F94-AF235AB4DB3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143125" cy="1866898"/>
                          <a:chOff x="1993900" y="2136775"/>
                          <a:chExt cx="3168352" cy="1186149"/>
                        </a:xfrm>
                      </wpg:grpSpPr>
                      <wps:wsp>
                        <wps:cNvPr id="319977099" name="Elipse 319977099">
                          <a:extLst>
                            <a:ext uri="{FF2B5EF4-FFF2-40B4-BE49-F238E27FC236}">
                              <a16:creationId xmlns:a16="http://schemas.microsoft.com/office/drawing/2014/main" id="{D46FFF2A-9BA0-83A3-5BFF-4676AEFE2442}"/>
                            </a:ext>
                          </a:extLst>
                        </wps:cNvPr>
                        <wps:cNvSpPr/>
                        <wps:spPr>
                          <a:xfrm>
                            <a:off x="1993900" y="2136775"/>
                            <a:ext cx="3168352" cy="107721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392492281" name="CaixaDeTexto 1">
                          <a:extLst>
                            <a:ext uri="{FF2B5EF4-FFF2-40B4-BE49-F238E27FC236}">
                              <a16:creationId xmlns:a16="http://schemas.microsoft.com/office/drawing/2014/main" id="{B2D378CB-2983-761E-B750-781DD7CBF8BE}"/>
                            </a:ext>
                          </a:extLst>
                        </wps:cNvPr>
                        <wps:cNvSpPr txBox="1"/>
                        <wps:spPr>
                          <a:xfrm>
                            <a:off x="2064308" y="2275965"/>
                            <a:ext cx="2971210" cy="10469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9E49BB" w14:textId="6F6E41ED" w:rsidR="008F3E55" w:rsidRPr="008F3E55" w:rsidRDefault="00B9055C" w:rsidP="00B9055C">
                              <w:pPr>
                                <w:kinsoku w:val="0"/>
                                <w:overflowPunct w:val="0"/>
                                <w:spacing w:after="0"/>
                                <w:jc w:val="center"/>
                                <w:textAlignment w:val="baseline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Lider com o Colaborador</w:t>
                              </w:r>
                              <w:r w:rsidR="008F3E55" w:rsidRPr="008F3E5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 xml:space="preserve"> no </w:t>
                              </w:r>
                            </w:p>
                            <w:p w14:paraId="3B7F4AD9" w14:textId="77777777" w:rsidR="008F3E55" w:rsidRPr="008F3E55" w:rsidRDefault="008F3E55" w:rsidP="008F3E55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 w:rsidRPr="008F3E55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Centro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CDFDAE" id="Agrupar 9" o:spid="_x0000_s1031" style="position:absolute;margin-left:168.15pt;margin-top:21.7pt;width:168.75pt;height:147pt;z-index:251397120;mso-width-relative:margin;mso-height-relative:margin" coordorigin="19939,21367" coordsize="31683,1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">
                <v:oval id="Elipse 319977099" o:spid="_x0000_s1032" style="position:absolute;left:19939;top:21367;width:31683;height:10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" fillcolor="#4f81bd [3204]" strokecolor="white [3201]" strokeweight="3pt">
                  <v:shadow on="t" color="black" opacity="24903f" origin=",.5" offset="0,.55556mm"/>
                </v:oval>
                <v:shape id="CaixaDeTexto 1" o:spid="_x0000_s1033" type="#_x0000_t202" style="position:absolute;left:20643;top:22759;width:29712;height:10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" filled="f" stroked="f">
                  <v:textbox>
                    <w:txbxContent>
                      <w:p w14:paraId="089E49BB" w14:textId="6F6E41ED" w:rsidR="008F3E55" w:rsidRPr="008F3E55" w:rsidRDefault="00B9055C" w:rsidP="00B9055C">
                        <w:pPr>
                          <w:kinsoku w:val="0"/>
                          <w:overflowPunct w:val="0"/>
                          <w:spacing w:after="0"/>
                          <w:jc w:val="center"/>
                          <w:textAlignment w:val="baseline"/>
                          <w:rPr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Lider com o Colaborador</w:t>
                        </w:r>
                        <w:r w:rsidR="008F3E55" w:rsidRPr="008F3E55">
                          <w:rPr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 xml:space="preserve"> no </w:t>
                        </w:r>
                      </w:p>
                      <w:p w14:paraId="3B7F4AD9" w14:textId="77777777" w:rsidR="008F3E55" w:rsidRPr="008F3E55" w:rsidRDefault="008F3E55" w:rsidP="008F3E55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 w:rsidRPr="008F3E55">
                          <w:rPr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Centro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87CEFF4" w14:textId="70736B7C" w:rsidR="008F3E55" w:rsidRDefault="008F3E55" w:rsidP="006928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47F21985" w14:textId="77777777" w:rsidR="008F3E55" w:rsidRDefault="008F3E55" w:rsidP="006928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369D3D87" w14:textId="073795CD" w:rsidR="008F3E55" w:rsidRDefault="00B9055C" w:rsidP="006928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</w:pPr>
      <w:r w:rsidRPr="008F3E55">
        <w:rPr>
          <w:rFonts w:ascii="Verdana" w:eastAsia="Times New Roman" w:hAnsi="Verdana" w:cs="Times New Roman"/>
          <w:b/>
          <w:bCs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FCC19F6" wp14:editId="3CB332BC">
                <wp:simplePos x="0" y="0"/>
                <wp:positionH relativeFrom="column">
                  <wp:posOffset>4250055</wp:posOffset>
                </wp:positionH>
                <wp:positionV relativeFrom="paragraph">
                  <wp:posOffset>367666</wp:posOffset>
                </wp:positionV>
                <wp:extent cx="685800" cy="628650"/>
                <wp:effectExtent l="0" t="0" r="19050" b="19050"/>
                <wp:wrapNone/>
                <wp:docPr id="27" name="Conector reto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4B2268-0689-9DAA-3B84-50E5DDBCC54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5F483" id="Conector reto 26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65pt,28.95pt" to="388.65pt,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" strokecolor="#4579b8 [3044]">
                <o:lock v:ext="edit" shapetype="f"/>
              </v:line>
            </w:pict>
          </mc:Fallback>
        </mc:AlternateContent>
      </w:r>
    </w:p>
    <w:p w14:paraId="59A8D8C6" w14:textId="508B3330" w:rsidR="008F3E55" w:rsidRDefault="008F3E55" w:rsidP="006928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</w:pPr>
      <w:r w:rsidRPr="008F3E55">
        <w:rPr>
          <w:rFonts w:ascii="Verdana" w:eastAsia="Times New Roman" w:hAnsi="Verdana" w:cs="Times New Roman"/>
          <w:b/>
          <w:bCs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B5EAF47" wp14:editId="7493B9B8">
                <wp:simplePos x="0" y="0"/>
                <wp:positionH relativeFrom="column">
                  <wp:posOffset>1468754</wp:posOffset>
                </wp:positionH>
                <wp:positionV relativeFrom="paragraph">
                  <wp:posOffset>23495</wp:posOffset>
                </wp:positionV>
                <wp:extent cx="733425" cy="561975"/>
                <wp:effectExtent l="0" t="0" r="28575" b="28575"/>
                <wp:wrapNone/>
                <wp:docPr id="29" name="Conector reto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C6796D-B473-5026-87DA-BB5F4B9E95C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33425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AD746" id="Conector reto 28" o:spid="_x0000_s1026" style="position:absolute;flip:x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65pt,1.85pt" to="173.4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" strokecolor="#4579b8 [3044]">
                <o:lock v:ext="edit" shapetype="f"/>
              </v:line>
            </w:pict>
          </mc:Fallback>
        </mc:AlternateContent>
      </w:r>
    </w:p>
    <w:p w14:paraId="5A514F1E" w14:textId="78BF5BFA" w:rsidR="006928B3" w:rsidRDefault="008F3E55" w:rsidP="006928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b/>
          <w:bCs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 wp14:anchorId="60388CFD" wp14:editId="4AA14C05">
                <wp:simplePos x="0" y="0"/>
                <wp:positionH relativeFrom="column">
                  <wp:posOffset>-74295</wp:posOffset>
                </wp:positionH>
                <wp:positionV relativeFrom="paragraph">
                  <wp:posOffset>232410</wp:posOffset>
                </wp:positionV>
                <wp:extent cx="2828925" cy="1656566"/>
                <wp:effectExtent l="0" t="0" r="28575" b="20320"/>
                <wp:wrapNone/>
                <wp:docPr id="1743687558" name="Elips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EEEBDF-0657-D597-53E5-746CF264FF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28925" cy="165656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102121A" id="Elipse 1" o:spid="_x0000_s1026" style="position:absolute;margin-left:-5.85pt;margin-top:18.3pt;width:222.75pt;height:130.45pt;z-index:251508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" fillcolor="#4f81bd [3204]" strokecolor="#243f60 [1604]" strokeweight="2pt"/>
            </w:pict>
          </mc:Fallback>
        </mc:AlternateContent>
      </w:r>
    </w:p>
    <w:p w14:paraId="65DB4164" w14:textId="7D321B99" w:rsidR="006928B3" w:rsidRDefault="008F3E55" w:rsidP="006928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</w:pPr>
      <w:r w:rsidRPr="008F3E55">
        <w:rPr>
          <w:rFonts w:ascii="Verdana" w:eastAsia="Times New Roman" w:hAnsi="Verdana" w:cs="Times New Roman"/>
          <w:b/>
          <w:bCs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CE97C43" wp14:editId="14769E07">
                <wp:simplePos x="0" y="0"/>
                <wp:positionH relativeFrom="column">
                  <wp:posOffset>4010660</wp:posOffset>
                </wp:positionH>
                <wp:positionV relativeFrom="paragraph">
                  <wp:posOffset>74295</wp:posOffset>
                </wp:positionV>
                <wp:extent cx="2185670" cy="831850"/>
                <wp:effectExtent l="0" t="0" r="0" b="6350"/>
                <wp:wrapNone/>
                <wp:docPr id="13322" name="CaixaDeTexto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D2B0A3-14BF-047F-3B03-5CBFF5B6323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70A24" w14:textId="0EAECF2F" w:rsidR="008F3E55" w:rsidRPr="008F3E55" w:rsidRDefault="008F3E55" w:rsidP="008F3E55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8F3E55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Capacidade de Se Comunicar</w:t>
                            </w:r>
                            <w:r w:rsidR="00B9055C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Assertivamente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97C43" id="CaixaDeTexto 6" o:spid="_x0000_s1034" type="#_x0000_t202" style="position:absolute;margin-left:315.8pt;margin-top:5.85pt;width:172.1pt;height:65.5pt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" filled="f" stroked="f">
                <v:textbox style="mso-fit-shape-to-text:t">
                  <w:txbxContent>
                    <w:p w14:paraId="45F70A24" w14:textId="0EAECF2F" w:rsidR="008F3E55" w:rsidRPr="008F3E55" w:rsidRDefault="008F3E55" w:rsidP="008F3E55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8F3E55"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Capacidade de Se Comunicar</w:t>
                      </w:r>
                      <w:r w:rsidR="00B9055C"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Assertivamente</w:t>
                      </w:r>
                    </w:p>
                  </w:txbxContent>
                </v:textbox>
              </v:shape>
            </w:pict>
          </mc:Fallback>
        </mc:AlternateContent>
      </w:r>
      <w:r w:rsidRPr="008F3E55">
        <w:rPr>
          <w:rFonts w:ascii="Verdana" w:eastAsia="Times New Roman" w:hAnsi="Verdana" w:cs="Times New Roman"/>
          <w:b/>
          <w:bCs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6A76F41B" wp14:editId="04964164">
                <wp:simplePos x="0" y="0"/>
                <wp:positionH relativeFrom="column">
                  <wp:posOffset>1270</wp:posOffset>
                </wp:positionH>
                <wp:positionV relativeFrom="paragraph">
                  <wp:posOffset>120650</wp:posOffset>
                </wp:positionV>
                <wp:extent cx="2603500" cy="1200150"/>
                <wp:effectExtent l="0" t="0" r="0" b="0"/>
                <wp:wrapNone/>
                <wp:docPr id="13321" name="CaixaDeTexto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77DEA3-7078-D07E-CEC2-DCC1A3E0690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B3AAE" w14:textId="77777777" w:rsidR="008F3E55" w:rsidRDefault="008F3E55" w:rsidP="008F3E55">
                            <w:pPr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8F3E55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Capacidade para Administrar Conflitos</w:t>
                            </w:r>
                          </w:p>
                          <w:p w14:paraId="79B721FB" w14:textId="2A2823A9" w:rsidR="008F3E55" w:rsidRPr="008F3E55" w:rsidRDefault="008F3E55" w:rsidP="008F3E55">
                            <w:pPr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Sabedoria </w:t>
                            </w:r>
                            <w:r w:rsidR="00B9055C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para negociar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6F41B" id="CaixaDeTexto 5" o:spid="_x0000_s1035" type="#_x0000_t202" style="position:absolute;margin-left:.1pt;margin-top:9.5pt;width:205pt;height:94.5pt;z-index:25155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" filled="f" stroked="f">
                <v:textbox style="mso-fit-shape-to-text:t">
                  <w:txbxContent>
                    <w:p w14:paraId="6AAB3AAE" w14:textId="77777777" w:rsidR="008F3E55" w:rsidRDefault="008F3E55" w:rsidP="008F3E55">
                      <w:pPr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8F3E55"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Capacidade para Administrar Conflitos</w:t>
                      </w:r>
                    </w:p>
                    <w:p w14:paraId="79B721FB" w14:textId="2A2823A9" w:rsidR="008F3E55" w:rsidRPr="008F3E55" w:rsidRDefault="008F3E55" w:rsidP="008F3E55">
                      <w:pPr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Sabedoria </w:t>
                      </w:r>
                      <w:r w:rsidR="00B9055C"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para negociar</w:t>
                      </w:r>
                    </w:p>
                  </w:txbxContent>
                </v:textbox>
              </v:shape>
            </w:pict>
          </mc:Fallback>
        </mc:AlternateContent>
      </w:r>
    </w:p>
    <w:p w14:paraId="6F44B133" w14:textId="7AAC060E" w:rsidR="006928B3" w:rsidRDefault="006928B3" w:rsidP="006928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2576DADB" w14:textId="51496804" w:rsidR="006928B3" w:rsidRDefault="006928B3" w:rsidP="006928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0BA1458F" w14:textId="0E88545E" w:rsidR="006928B3" w:rsidRDefault="006928B3" w:rsidP="006928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320DC763" w14:textId="19EAF4EB" w:rsidR="006928B3" w:rsidRDefault="00B9055C" w:rsidP="006928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</w:pPr>
      <w:r w:rsidRPr="008F3E55">
        <w:rPr>
          <w:rFonts w:ascii="Verdana" w:eastAsia="Times New Roman" w:hAnsi="Verdana" w:cs="Times New Roman"/>
          <w:b/>
          <w:bCs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03EA0474" wp14:editId="117A612F">
                <wp:simplePos x="0" y="0"/>
                <wp:positionH relativeFrom="column">
                  <wp:posOffset>5135245</wp:posOffset>
                </wp:positionH>
                <wp:positionV relativeFrom="paragraph">
                  <wp:posOffset>14605</wp:posOffset>
                </wp:positionV>
                <wp:extent cx="19050" cy="448945"/>
                <wp:effectExtent l="0" t="0" r="19050" b="27305"/>
                <wp:wrapNone/>
                <wp:docPr id="40" name="Conector reto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E5F166-766A-D481-F8D0-7EA2832C3A6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050" cy="448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2731D" id="Conector reto 39" o:spid="_x0000_s1026" style="position:absolute;flip:x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35pt,1.15pt" to="405.8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" strokecolor="#4579b8 [3044]">
                <o:lock v:ext="edit" shapetype="f"/>
              </v:line>
            </w:pict>
          </mc:Fallback>
        </mc:AlternateContent>
      </w:r>
      <w:r w:rsidRPr="008F3E55">
        <w:rPr>
          <w:rFonts w:ascii="Verdana" w:eastAsia="Times New Roman" w:hAnsi="Verdana" w:cs="Times New Roman"/>
          <w:b/>
          <w:bCs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4C878DC0" wp14:editId="4EBE9B0C">
                <wp:simplePos x="0" y="0"/>
                <wp:positionH relativeFrom="column">
                  <wp:posOffset>1306830</wp:posOffset>
                </wp:positionH>
                <wp:positionV relativeFrom="paragraph">
                  <wp:posOffset>74295</wp:posOffset>
                </wp:positionV>
                <wp:extent cx="9525" cy="457200"/>
                <wp:effectExtent l="0" t="0" r="28575" b="19050"/>
                <wp:wrapNone/>
                <wp:docPr id="36" name="Conector reto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978834-8398-ECC4-8F98-A84722BE23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7ED2E" id="Conector reto 35" o:spid="_x0000_s1026" style="position:absolute;flip:x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9pt,5.85pt" to="103.6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" strokecolor="#4579b8 [3044]"/>
            </w:pict>
          </mc:Fallback>
        </mc:AlternateContent>
      </w:r>
    </w:p>
    <w:p w14:paraId="7E3ECD0D" w14:textId="1E4A8A94" w:rsidR="006928B3" w:rsidRDefault="00B9055C" w:rsidP="006928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</w:pPr>
      <w:r w:rsidRPr="008F3E55">
        <w:rPr>
          <w:rFonts w:ascii="Verdana" w:eastAsia="Times New Roman" w:hAnsi="Verdana" w:cs="Times New Roman"/>
          <w:b/>
          <w:bCs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611DF221" wp14:editId="0B9F2F6C">
                <wp:simplePos x="0" y="0"/>
                <wp:positionH relativeFrom="column">
                  <wp:posOffset>4383404</wp:posOffset>
                </wp:positionH>
                <wp:positionV relativeFrom="paragraph">
                  <wp:posOffset>92075</wp:posOffset>
                </wp:positionV>
                <wp:extent cx="752475" cy="723900"/>
                <wp:effectExtent l="0" t="0" r="28575" b="19050"/>
                <wp:wrapNone/>
                <wp:docPr id="1177242265" name="Conector re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2EC37E" id="Conector reto 35" o:spid="_x0000_s1026" style="position:absolute;flip:x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15pt,7.25pt" to="404.4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" strokecolor="#4579b8 [3044]"/>
            </w:pict>
          </mc:Fallback>
        </mc:AlternateContent>
      </w:r>
      <w:r w:rsidRPr="008F3E55">
        <w:rPr>
          <w:rFonts w:ascii="Verdana" w:eastAsia="Times New Roman" w:hAnsi="Verdana" w:cs="Times New Roman"/>
          <w:b/>
          <w:bCs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284480" behindDoc="0" locked="0" layoutInCell="1" allowOverlap="1" wp14:anchorId="14B545ED" wp14:editId="6B1087CE">
                <wp:simplePos x="0" y="0"/>
                <wp:positionH relativeFrom="column">
                  <wp:posOffset>2249805</wp:posOffset>
                </wp:positionH>
                <wp:positionV relativeFrom="paragraph">
                  <wp:posOffset>149225</wp:posOffset>
                </wp:positionV>
                <wp:extent cx="2105025" cy="1343025"/>
                <wp:effectExtent l="0" t="0" r="28575" b="28575"/>
                <wp:wrapNone/>
                <wp:docPr id="17" name="Elips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36D6B1-22F1-168B-8DA1-621437EE61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343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7328F5" w14:textId="4F98C0A8" w:rsidR="00B9055C" w:rsidRDefault="00B9055C" w:rsidP="00B9055C">
                            <w:pPr>
                              <w:jc w:val="center"/>
                            </w:pPr>
                            <w:r w:rsidRPr="00D2406C">
                              <w:rPr>
                                <w:rStyle w:val="wixui-rich-texttext"/>
                                <w:rFonts w:ascii="Verdana" w:hAnsi="Verdana"/>
                                <w:b/>
                                <w:bCs/>
                                <w:color w:val="000000"/>
                                <w:bdr w:val="none" w:sz="0" w:space="0" w:color="auto" w:frame="1"/>
                              </w:rPr>
                              <w:t>Gerenciamento de Desempenho para o Fortalecimento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B545ED" id="Elipse 16" o:spid="_x0000_s1036" style="position:absolute;margin-left:177.15pt;margin-top:11.75pt;width:165.75pt;height:105.75pt;z-index:25128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" fillcolor="#4f81bd [3204]" strokecolor="#243f60 [1604]" strokeweight="2pt">
                <v:textbox>
                  <w:txbxContent>
                    <w:p w14:paraId="167328F5" w14:textId="4F98C0A8" w:rsidR="00B9055C" w:rsidRDefault="00B9055C" w:rsidP="00B9055C">
                      <w:pPr>
                        <w:jc w:val="center"/>
                      </w:pPr>
                      <w:r w:rsidRPr="00D2406C">
                        <w:rPr>
                          <w:rStyle w:val="wixui-rich-texttext"/>
                          <w:rFonts w:ascii="Verdana" w:hAnsi="Verdana"/>
                          <w:b/>
                          <w:bCs/>
                          <w:color w:val="000000"/>
                          <w:bdr w:val="none" w:sz="0" w:space="0" w:color="auto" w:frame="1"/>
                        </w:rPr>
                        <w:t>Gerenciamento de Desempenho para o Fortalecimento</w:t>
                      </w:r>
                    </w:p>
                  </w:txbxContent>
                </v:textbox>
              </v:oval>
            </w:pict>
          </mc:Fallback>
        </mc:AlternateContent>
      </w:r>
      <w:r w:rsidRPr="008F3E55">
        <w:rPr>
          <w:rFonts w:ascii="Verdana" w:eastAsia="Times New Roman" w:hAnsi="Verdana" w:cs="Times New Roman"/>
          <w:b/>
          <w:bCs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26B1C47E" wp14:editId="69A0479C">
                <wp:simplePos x="0" y="0"/>
                <wp:positionH relativeFrom="column">
                  <wp:posOffset>1316356</wp:posOffset>
                </wp:positionH>
                <wp:positionV relativeFrom="paragraph">
                  <wp:posOffset>187325</wp:posOffset>
                </wp:positionV>
                <wp:extent cx="933450" cy="552450"/>
                <wp:effectExtent l="0" t="0" r="19050" b="19050"/>
                <wp:wrapNone/>
                <wp:docPr id="1400536204" name="Conector re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3A76A" id="Conector reto 35" o:spid="_x0000_s1026" style="position:absolute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65pt,14.75pt" to="177.1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" strokecolor="#4579b8 [3044]"/>
            </w:pict>
          </mc:Fallback>
        </mc:AlternateContent>
      </w:r>
    </w:p>
    <w:p w14:paraId="368B6963" w14:textId="15175DFA" w:rsidR="008F3E55" w:rsidRDefault="008F3E55" w:rsidP="006928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239F7D82" w14:textId="52A79FCC" w:rsidR="008F3E55" w:rsidRDefault="008F3E55" w:rsidP="006928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376B0359" w14:textId="32BDB3E2" w:rsidR="008F3E55" w:rsidRDefault="008F3E55" w:rsidP="006928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2AA968C7" w14:textId="7A257C75" w:rsidR="006928B3" w:rsidRDefault="006928B3" w:rsidP="006928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04C92E8E" w14:textId="77777777" w:rsidR="006D47A5" w:rsidRDefault="006D47A5" w:rsidP="006928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2C2026B3" w14:textId="4392EC46" w:rsidR="007A41B4" w:rsidRPr="007A41B4" w:rsidRDefault="007A41B4" w:rsidP="007A41B4">
      <w:pPr>
        <w:pStyle w:val="Ttulo1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44"/>
          <w:szCs w:val="44"/>
        </w:rPr>
      </w:pPr>
      <w:r w:rsidRPr="006D47A5">
        <w:rPr>
          <w:rFonts w:ascii="Verdana" w:hAnsi="Verdana" w:cs="Arial"/>
          <w:color w:val="000000"/>
          <w:sz w:val="44"/>
          <w:szCs w:val="44"/>
        </w:rPr>
        <w:lastRenderedPageBreak/>
        <w:t xml:space="preserve">FORMAÇÃO </w:t>
      </w:r>
      <w:r w:rsidRPr="007A41B4">
        <w:rPr>
          <w:rFonts w:ascii="Verdana" w:hAnsi="Verdana" w:cs="Arial"/>
          <w:color w:val="000000"/>
          <w:sz w:val="44"/>
          <w:szCs w:val="44"/>
        </w:rPr>
        <w:br/>
        <w:t>MENTORES QUE TRANSFORMAM</w:t>
      </w:r>
      <w:r w:rsidRPr="006D47A5">
        <w:rPr>
          <w:rFonts w:ascii="Verdana" w:hAnsi="Verdana" w:cs="Arial"/>
          <w:color w:val="000000"/>
          <w:sz w:val="44"/>
          <w:szCs w:val="44"/>
        </w:rPr>
        <w:t>®</w:t>
      </w:r>
      <w:r w:rsidRPr="006D47A5">
        <w:rPr>
          <w:rFonts w:ascii="Arial" w:hAnsi="Arial" w:cs="Arial"/>
          <w:color w:val="000000"/>
          <w:sz w:val="44"/>
          <w:szCs w:val="44"/>
        </w:rPr>
        <w:t> </w:t>
      </w:r>
    </w:p>
    <w:p w14:paraId="12A89F28" w14:textId="77777777" w:rsidR="007A41B4" w:rsidRDefault="007A41B4" w:rsidP="006D47A5">
      <w:pPr>
        <w:pStyle w:val="Ttulo1"/>
        <w:spacing w:before="0" w:beforeAutospacing="0" w:after="0" w:afterAutospacing="0"/>
        <w:jc w:val="center"/>
        <w:textAlignment w:val="baseline"/>
        <w:rPr>
          <w:rFonts w:ascii="Verdana" w:hAnsi="Verdana" w:cs="Arial"/>
          <w:color w:val="000000"/>
          <w:sz w:val="36"/>
          <w:szCs w:val="36"/>
        </w:rPr>
      </w:pPr>
    </w:p>
    <w:p w14:paraId="659983A3" w14:textId="66639CAD" w:rsidR="00514881" w:rsidRPr="007A41B4" w:rsidRDefault="007A41B4" w:rsidP="007A41B4">
      <w:pPr>
        <w:pStyle w:val="Ttulo1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 w:rsidRPr="007A41B4">
        <w:rPr>
          <w:rFonts w:ascii="Verdana" w:hAnsi="Verdana" w:cs="Arial"/>
          <w:color w:val="000000"/>
          <w:sz w:val="36"/>
          <w:szCs w:val="36"/>
        </w:rPr>
        <w:t>Conhecimentos Aplicados por Metodologias Científicas Avançadas</w:t>
      </w:r>
      <w:r w:rsidR="009766EA" w:rsidRPr="009766EA">
        <w:rPr>
          <w:rFonts w:ascii="Verdana" w:hAnsi="Verdana" w:cs="Arial"/>
          <w:color w:val="000000"/>
          <w:sz w:val="24"/>
          <w:szCs w:val="24"/>
        </w:rPr>
        <w:br/>
      </w:r>
      <w:r w:rsidR="009766EA">
        <w:rPr>
          <w:rFonts w:ascii="Arial" w:hAnsi="Arial" w:cs="Arial"/>
          <w:color w:val="000000"/>
        </w:rPr>
        <w:t> </w:t>
      </w:r>
      <w:r w:rsidR="00F50938" w:rsidRPr="00486FDE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B62938" w:rsidRPr="00486FDE">
        <w:rPr>
          <w:rFonts w:ascii="Verdana" w:hAnsi="Verdana"/>
          <w:color w:val="000000" w:themeColor="text1"/>
          <w:sz w:val="24"/>
          <w:szCs w:val="24"/>
        </w:rPr>
        <w:br/>
      </w:r>
      <w:r w:rsidR="009766EA">
        <w:rPr>
          <w:rFonts w:ascii="Verdana" w:hAnsi="Verdana"/>
          <w:color w:val="000000" w:themeColor="text1"/>
          <w:sz w:val="24"/>
          <w:szCs w:val="24"/>
        </w:rPr>
        <w:t>Seis</w:t>
      </w:r>
      <w:r w:rsidR="00F50938" w:rsidRPr="00486FDE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9766EA">
        <w:rPr>
          <w:rFonts w:ascii="Verdana" w:hAnsi="Verdana"/>
          <w:color w:val="000000" w:themeColor="text1"/>
          <w:sz w:val="24"/>
          <w:szCs w:val="24"/>
        </w:rPr>
        <w:t>módulos</w:t>
      </w:r>
      <w:r w:rsidR="00B62938" w:rsidRPr="00486FDE">
        <w:rPr>
          <w:rFonts w:ascii="Verdana" w:hAnsi="Verdana"/>
          <w:color w:val="000000" w:themeColor="text1"/>
          <w:sz w:val="24"/>
          <w:szCs w:val="24"/>
        </w:rPr>
        <w:t xml:space="preserve"> para aprender</w:t>
      </w:r>
      <w:r w:rsidR="00F50938" w:rsidRPr="00486FDE">
        <w:rPr>
          <w:rFonts w:ascii="Verdana" w:hAnsi="Verdana"/>
          <w:color w:val="000000" w:themeColor="text1"/>
          <w:sz w:val="24"/>
          <w:szCs w:val="24"/>
        </w:rPr>
        <w:t xml:space="preserve">, aplicar e desenvolver competências-chave </w:t>
      </w:r>
      <w:r w:rsidR="00B84BEF" w:rsidRPr="00486FDE">
        <w:rPr>
          <w:rFonts w:ascii="Verdana" w:hAnsi="Verdana"/>
          <w:color w:val="000000" w:themeColor="text1"/>
          <w:sz w:val="24"/>
          <w:szCs w:val="24"/>
        </w:rPr>
        <w:t xml:space="preserve">de </w:t>
      </w:r>
      <w:r w:rsidR="00070CAA" w:rsidRPr="00486FDE">
        <w:rPr>
          <w:rFonts w:ascii="Verdana" w:hAnsi="Verdana"/>
          <w:color w:val="000000" w:themeColor="text1"/>
          <w:sz w:val="24"/>
          <w:szCs w:val="24"/>
        </w:rPr>
        <w:t>G</w:t>
      </w:r>
      <w:r w:rsidR="00B84BEF" w:rsidRPr="00486FDE">
        <w:rPr>
          <w:rFonts w:ascii="Verdana" w:hAnsi="Verdana"/>
          <w:color w:val="000000" w:themeColor="text1"/>
          <w:sz w:val="24"/>
          <w:szCs w:val="24"/>
        </w:rPr>
        <w:t xml:space="preserve">erenciamento e </w:t>
      </w:r>
      <w:r w:rsidR="00070CAA" w:rsidRPr="00486FDE">
        <w:rPr>
          <w:rFonts w:ascii="Verdana" w:hAnsi="Verdana"/>
          <w:color w:val="000000" w:themeColor="text1"/>
          <w:sz w:val="24"/>
          <w:szCs w:val="24"/>
        </w:rPr>
        <w:t>Gestão de P</w:t>
      </w:r>
      <w:r w:rsidR="00F50938" w:rsidRPr="00486FDE">
        <w:rPr>
          <w:rFonts w:ascii="Verdana" w:hAnsi="Verdana"/>
          <w:color w:val="000000" w:themeColor="text1"/>
          <w:sz w:val="24"/>
          <w:szCs w:val="24"/>
        </w:rPr>
        <w:t>essoas</w:t>
      </w:r>
      <w:r w:rsidR="00B62938" w:rsidRPr="00486FDE">
        <w:rPr>
          <w:rFonts w:ascii="Verdana" w:hAnsi="Verdana"/>
          <w:color w:val="000000" w:themeColor="text1"/>
          <w:sz w:val="24"/>
          <w:szCs w:val="24"/>
        </w:rPr>
        <w:t xml:space="preserve"> para a </w:t>
      </w:r>
      <w:r w:rsidR="00514881" w:rsidRPr="00486FDE">
        <w:rPr>
          <w:rFonts w:ascii="Verdana" w:hAnsi="Verdana"/>
          <w:color w:val="000000" w:themeColor="text1"/>
          <w:sz w:val="24"/>
          <w:szCs w:val="24"/>
        </w:rPr>
        <w:t xml:space="preserve">busca de resultados </w:t>
      </w:r>
      <w:r w:rsidR="006B2263" w:rsidRPr="00486FDE">
        <w:rPr>
          <w:rFonts w:ascii="Verdana" w:hAnsi="Verdana"/>
          <w:color w:val="000000" w:themeColor="text1"/>
          <w:sz w:val="24"/>
          <w:szCs w:val="24"/>
        </w:rPr>
        <w:t>essenciais</w:t>
      </w:r>
      <w:r w:rsidR="00A72153">
        <w:rPr>
          <w:rFonts w:ascii="Verdana" w:hAnsi="Verdana"/>
          <w:color w:val="000000" w:themeColor="text1"/>
          <w:sz w:val="24"/>
          <w:szCs w:val="24"/>
        </w:rPr>
        <w:t>–</w:t>
      </w:r>
      <w:r w:rsidR="009766EA">
        <w:rPr>
          <w:rFonts w:ascii="Verdana" w:hAnsi="Verdana"/>
          <w:color w:val="000000" w:themeColor="text1"/>
          <w:sz w:val="24"/>
          <w:szCs w:val="24"/>
        </w:rPr>
        <w:t xml:space="preserve"> </w:t>
      </w:r>
      <w:r>
        <w:rPr>
          <w:rFonts w:ascii="Verdana" w:hAnsi="Verdana"/>
          <w:color w:val="000000" w:themeColor="text1"/>
          <w:sz w:val="24"/>
          <w:szCs w:val="24"/>
        </w:rPr>
        <w:t>16</w:t>
      </w:r>
      <w:r w:rsidR="00A72153">
        <w:rPr>
          <w:rFonts w:ascii="Verdana" w:hAnsi="Verdana"/>
          <w:color w:val="000000" w:themeColor="text1"/>
          <w:sz w:val="24"/>
          <w:szCs w:val="24"/>
        </w:rPr>
        <w:t xml:space="preserve"> horas de Treinamento</w:t>
      </w:r>
    </w:p>
    <w:p w14:paraId="5A3F1FEE" w14:textId="5F1731BC" w:rsidR="00B62938" w:rsidRDefault="00B62938" w:rsidP="00CE13D6">
      <w:pPr>
        <w:shd w:val="clear" w:color="auto" w:fill="FFFFFF"/>
        <w:spacing w:before="100" w:beforeAutospacing="1" w:after="100" w:afterAutospacing="1" w:line="240" w:lineRule="auto"/>
        <w:ind w:left="851" w:hanging="851"/>
        <w:jc w:val="both"/>
        <w:rPr>
          <w:rFonts w:ascii="Verdana" w:eastAsia="Times New Roman" w:hAnsi="Verdana" w:cs="Times New Roman"/>
          <w:color w:val="000000" w:themeColor="text1"/>
          <w:lang w:eastAsia="pt-BR"/>
        </w:rPr>
      </w:pPr>
      <w:r w:rsidRPr="00B81BDC">
        <w:rPr>
          <w:rFonts w:ascii="Verdana" w:eastAsia="Times New Roman" w:hAnsi="Verdana" w:cs="Times New Roman"/>
          <w:b/>
          <w:bCs/>
          <w:color w:val="000000" w:themeColor="text1"/>
          <w:lang w:eastAsia="pt-BR"/>
        </w:rPr>
        <w:t>APRESENTAÇÃO</w:t>
      </w:r>
      <w:r w:rsidRPr="00B81BDC">
        <w:rPr>
          <w:rFonts w:ascii="Verdana" w:eastAsia="Times New Roman" w:hAnsi="Verdana" w:cs="Times New Roman"/>
          <w:color w:val="000000" w:themeColor="text1"/>
          <w:lang w:eastAsia="pt-BR"/>
        </w:rPr>
        <w:br/>
      </w:r>
      <w:r w:rsidRPr="00B81BDC">
        <w:rPr>
          <w:rFonts w:ascii="Verdana" w:eastAsia="Times New Roman" w:hAnsi="Verdana" w:cs="Times New Roman"/>
          <w:color w:val="000000" w:themeColor="text1"/>
          <w:lang w:eastAsia="pt-BR"/>
        </w:rPr>
        <w:br/>
        <w:t>A Activ</w:t>
      </w:r>
      <w:r w:rsidR="00B84BEF">
        <w:rPr>
          <w:rFonts w:ascii="Verdana" w:eastAsia="Times New Roman" w:hAnsi="Verdana" w:cs="Times New Roman"/>
          <w:color w:val="000000" w:themeColor="text1"/>
          <w:lang w:eastAsia="pt-BR"/>
        </w:rPr>
        <w:t>e E</w:t>
      </w:r>
      <w:r w:rsidR="006B2263">
        <w:rPr>
          <w:rFonts w:ascii="Verdana" w:eastAsia="Times New Roman" w:hAnsi="Verdana" w:cs="Times New Roman"/>
          <w:color w:val="000000" w:themeColor="text1"/>
          <w:lang w:eastAsia="pt-BR"/>
        </w:rPr>
        <w:t>scola de Negócios</w:t>
      </w:r>
      <w:r w:rsidR="00B84BEF">
        <w:rPr>
          <w:rFonts w:ascii="Verdana" w:eastAsia="Times New Roman" w:hAnsi="Verdana" w:cs="Times New Roman"/>
          <w:color w:val="000000" w:themeColor="text1"/>
          <w:lang w:eastAsia="pt-BR"/>
        </w:rPr>
        <w:t xml:space="preserve"> em conjunto com o </w:t>
      </w:r>
      <w:r w:rsidR="00EA5BD9">
        <w:rPr>
          <w:rFonts w:ascii="Verdana" w:eastAsia="Times New Roman" w:hAnsi="Verdana" w:cs="Times New Roman"/>
          <w:color w:val="000000" w:themeColor="text1"/>
          <w:lang w:eastAsia="pt-BR"/>
        </w:rPr>
        <w:t xml:space="preserve">Prof. </w:t>
      </w:r>
      <w:r w:rsidRPr="00B81BDC">
        <w:rPr>
          <w:rFonts w:ascii="Verdana" w:eastAsia="Times New Roman" w:hAnsi="Verdana" w:cs="Times New Roman"/>
          <w:color w:val="000000" w:themeColor="text1"/>
          <w:lang w:eastAsia="pt-BR"/>
        </w:rPr>
        <w:t>Ma</w:t>
      </w:r>
      <w:r w:rsidR="00EA5BD9">
        <w:rPr>
          <w:rFonts w:ascii="Verdana" w:eastAsia="Times New Roman" w:hAnsi="Verdana" w:cs="Times New Roman"/>
          <w:color w:val="000000" w:themeColor="text1"/>
          <w:lang w:eastAsia="pt-BR"/>
        </w:rPr>
        <w:t xml:space="preserve">rco Antonio </w:t>
      </w:r>
      <w:proofErr w:type="spellStart"/>
      <w:proofErr w:type="gramStart"/>
      <w:r w:rsidR="00EA5BD9">
        <w:rPr>
          <w:rFonts w:ascii="Verdana" w:eastAsia="Times New Roman" w:hAnsi="Verdana" w:cs="Times New Roman"/>
          <w:color w:val="000000" w:themeColor="text1"/>
          <w:lang w:eastAsia="pt-BR"/>
        </w:rPr>
        <w:t>Lampoglia</w:t>
      </w:r>
      <w:r w:rsidR="006B2263">
        <w:rPr>
          <w:rFonts w:ascii="Verdana" w:eastAsia="Times New Roman" w:hAnsi="Verdana" w:cs="Times New Roman"/>
          <w:color w:val="000000" w:themeColor="text1"/>
          <w:lang w:eastAsia="pt-BR"/>
        </w:rPr>
        <w:t>,</w:t>
      </w:r>
      <w:r w:rsidR="00EA5BD9">
        <w:rPr>
          <w:rFonts w:ascii="Verdana" w:eastAsia="Times New Roman" w:hAnsi="Verdana" w:cs="Times New Roman"/>
          <w:color w:val="000000" w:themeColor="text1"/>
          <w:lang w:eastAsia="pt-BR"/>
        </w:rPr>
        <w:t>MSc</w:t>
      </w:r>
      <w:proofErr w:type="spellEnd"/>
      <w:proofErr w:type="gramEnd"/>
      <w:r w:rsidR="00F50938">
        <w:rPr>
          <w:rFonts w:ascii="Verdana" w:eastAsia="Times New Roman" w:hAnsi="Verdana" w:cs="Times New Roman"/>
          <w:color w:val="000000" w:themeColor="text1"/>
          <w:lang w:eastAsia="pt-BR"/>
        </w:rPr>
        <w:t xml:space="preserve"> estudioso</w:t>
      </w:r>
      <w:r w:rsidRPr="00B81BDC">
        <w:rPr>
          <w:rFonts w:ascii="Verdana" w:eastAsia="Times New Roman" w:hAnsi="Verdana" w:cs="Times New Roman"/>
          <w:color w:val="000000" w:themeColor="text1"/>
          <w:lang w:eastAsia="pt-BR"/>
        </w:rPr>
        <w:t xml:space="preserve"> renomado na formação de líderes nacionais e internacionais tem o propósito de oferecer às organi</w:t>
      </w:r>
      <w:r w:rsidR="00B84BEF">
        <w:rPr>
          <w:rFonts w:ascii="Verdana" w:eastAsia="Times New Roman" w:hAnsi="Verdana" w:cs="Times New Roman"/>
          <w:color w:val="000000" w:themeColor="text1"/>
          <w:lang w:eastAsia="pt-BR"/>
        </w:rPr>
        <w:t>zações que investem no desenvolvimento</w:t>
      </w:r>
      <w:r w:rsidR="00142BEC">
        <w:rPr>
          <w:rFonts w:ascii="Verdana" w:eastAsia="Times New Roman" w:hAnsi="Verdana" w:cs="Times New Roman"/>
          <w:color w:val="000000" w:themeColor="text1"/>
          <w:lang w:eastAsia="pt-BR"/>
        </w:rPr>
        <w:t xml:space="preserve"> de gestores o ensino do gerenciamento e </w:t>
      </w:r>
      <w:r w:rsidRPr="00B81BDC">
        <w:rPr>
          <w:rFonts w:ascii="Verdana" w:eastAsia="Times New Roman" w:hAnsi="Verdana" w:cs="Times New Roman"/>
          <w:color w:val="000000" w:themeColor="text1"/>
          <w:lang w:eastAsia="pt-BR"/>
        </w:rPr>
        <w:t>liderança prática</w:t>
      </w:r>
      <w:r w:rsidR="006B2263">
        <w:rPr>
          <w:rFonts w:ascii="Verdana" w:eastAsia="Times New Roman" w:hAnsi="Verdana" w:cs="Times New Roman"/>
          <w:color w:val="000000" w:themeColor="text1"/>
          <w:lang w:eastAsia="pt-BR"/>
        </w:rPr>
        <w:t xml:space="preserve"> na cultura ágil</w:t>
      </w:r>
      <w:r w:rsidRPr="00B81BDC">
        <w:rPr>
          <w:rFonts w:ascii="Verdana" w:eastAsia="Times New Roman" w:hAnsi="Verdana" w:cs="Times New Roman"/>
          <w:color w:val="000000" w:themeColor="text1"/>
          <w:lang w:eastAsia="pt-BR"/>
        </w:rPr>
        <w:t xml:space="preserve"> para o alcance efetivo de resulta</w:t>
      </w:r>
      <w:r w:rsidR="00070CAA">
        <w:rPr>
          <w:rFonts w:ascii="Verdana" w:eastAsia="Times New Roman" w:hAnsi="Verdana" w:cs="Times New Roman"/>
          <w:color w:val="000000" w:themeColor="text1"/>
          <w:lang w:eastAsia="pt-BR"/>
        </w:rPr>
        <w:t>dos. Estamos contribuindo para a capacitação</w:t>
      </w:r>
      <w:r w:rsidR="00142BEC">
        <w:rPr>
          <w:rFonts w:ascii="Verdana" w:eastAsia="Times New Roman" w:hAnsi="Verdana" w:cs="Times New Roman"/>
          <w:color w:val="000000" w:themeColor="text1"/>
          <w:lang w:eastAsia="pt-BR"/>
        </w:rPr>
        <w:t xml:space="preserve"> de </w:t>
      </w:r>
      <w:r w:rsidR="00B81BDC" w:rsidRPr="00B81BDC">
        <w:rPr>
          <w:rFonts w:ascii="Verdana" w:eastAsia="Times New Roman" w:hAnsi="Verdana" w:cs="Times New Roman"/>
          <w:color w:val="000000" w:themeColor="text1"/>
          <w:lang w:eastAsia="pt-BR"/>
        </w:rPr>
        <w:t>líderes, buscando desenvolver</w:t>
      </w:r>
      <w:r w:rsidR="00DC0861">
        <w:rPr>
          <w:rFonts w:ascii="Verdana" w:eastAsia="Times New Roman" w:hAnsi="Verdana" w:cs="Times New Roman"/>
          <w:color w:val="000000" w:themeColor="text1"/>
          <w:lang w:eastAsia="pt-BR"/>
        </w:rPr>
        <w:t xml:space="preserve"> </w:t>
      </w:r>
      <w:r w:rsidRPr="00B81BDC">
        <w:rPr>
          <w:rFonts w:ascii="Verdana" w:eastAsia="Times New Roman" w:hAnsi="Verdana" w:cs="Times New Roman"/>
          <w:color w:val="000000" w:themeColor="text1"/>
          <w:lang w:eastAsia="pt-BR"/>
        </w:rPr>
        <w:t xml:space="preserve">competências essenciais, </w:t>
      </w:r>
      <w:r w:rsidR="00EA5BD9" w:rsidRPr="00B81BDC">
        <w:rPr>
          <w:rFonts w:ascii="Verdana" w:eastAsia="Times New Roman" w:hAnsi="Verdana" w:cs="Times New Roman"/>
          <w:color w:val="000000" w:themeColor="text1"/>
          <w:lang w:eastAsia="pt-BR"/>
        </w:rPr>
        <w:t>com</w:t>
      </w:r>
      <w:r w:rsidR="00EA5BD9">
        <w:rPr>
          <w:rFonts w:ascii="Verdana" w:eastAsia="Times New Roman" w:hAnsi="Verdana" w:cs="Times New Roman"/>
          <w:color w:val="000000" w:themeColor="text1"/>
          <w:lang w:eastAsia="pt-BR"/>
        </w:rPr>
        <w:t xml:space="preserve"> quatro </w:t>
      </w:r>
      <w:r w:rsidR="00335C22">
        <w:rPr>
          <w:rFonts w:ascii="Verdana" w:eastAsia="Times New Roman" w:hAnsi="Verdana" w:cs="Times New Roman"/>
          <w:color w:val="000000" w:themeColor="text1"/>
          <w:lang w:eastAsia="pt-BR"/>
        </w:rPr>
        <w:t>workshops</w:t>
      </w:r>
      <w:r w:rsidRPr="00B81BDC">
        <w:rPr>
          <w:rFonts w:ascii="Verdana" w:eastAsia="Times New Roman" w:hAnsi="Verdana" w:cs="Times New Roman"/>
          <w:color w:val="000000" w:themeColor="text1"/>
          <w:lang w:eastAsia="pt-BR"/>
        </w:rPr>
        <w:t xml:space="preserve"> </w:t>
      </w:r>
      <w:r w:rsidR="00EA5BD9">
        <w:rPr>
          <w:rFonts w:ascii="Verdana" w:eastAsia="Times New Roman" w:hAnsi="Verdana" w:cs="Times New Roman"/>
          <w:color w:val="000000" w:themeColor="text1"/>
          <w:lang w:eastAsia="pt-BR"/>
        </w:rPr>
        <w:t>vivenciais, pelos</w:t>
      </w:r>
      <w:r w:rsidR="00B60F66">
        <w:rPr>
          <w:rFonts w:ascii="Verdana" w:eastAsia="Times New Roman" w:hAnsi="Verdana" w:cs="Times New Roman"/>
          <w:color w:val="000000" w:themeColor="text1"/>
          <w:lang w:eastAsia="pt-BR"/>
        </w:rPr>
        <w:t xml:space="preserve"> quais cada</w:t>
      </w:r>
      <w:r w:rsidR="006B2263">
        <w:rPr>
          <w:rFonts w:ascii="Verdana" w:eastAsia="Times New Roman" w:hAnsi="Verdana" w:cs="Times New Roman"/>
          <w:color w:val="000000" w:themeColor="text1"/>
          <w:lang w:eastAsia="pt-BR"/>
        </w:rPr>
        <w:t xml:space="preserve"> líder</w:t>
      </w:r>
      <w:r w:rsidRPr="00B81BDC">
        <w:rPr>
          <w:rFonts w:ascii="Verdana" w:eastAsia="Times New Roman" w:hAnsi="Verdana" w:cs="Times New Roman"/>
          <w:color w:val="000000" w:themeColor="text1"/>
          <w:lang w:eastAsia="pt-BR"/>
        </w:rPr>
        <w:t xml:space="preserve"> será conduzido não só para refletir sobre seus pontos fortes e a desenvolver, como igualmente de</w:t>
      </w:r>
      <w:r w:rsidR="00070CAA">
        <w:rPr>
          <w:rFonts w:ascii="Verdana" w:eastAsia="Times New Roman" w:hAnsi="Verdana" w:cs="Times New Roman"/>
          <w:color w:val="000000" w:themeColor="text1"/>
          <w:lang w:eastAsia="pt-BR"/>
        </w:rPr>
        <w:t>finir, um plano de ação eficaz para</w:t>
      </w:r>
      <w:r w:rsidR="00B60F66">
        <w:rPr>
          <w:rFonts w:ascii="Verdana" w:eastAsia="Times New Roman" w:hAnsi="Verdana" w:cs="Times New Roman"/>
          <w:color w:val="000000" w:themeColor="text1"/>
          <w:lang w:eastAsia="pt-BR"/>
        </w:rPr>
        <w:t xml:space="preserve"> superar os desafios do ano</w:t>
      </w:r>
      <w:r w:rsidR="00F50938">
        <w:rPr>
          <w:rFonts w:ascii="Verdana" w:eastAsia="Times New Roman" w:hAnsi="Verdana" w:cs="Times New Roman"/>
          <w:color w:val="000000" w:themeColor="text1"/>
          <w:lang w:eastAsia="pt-BR"/>
        </w:rPr>
        <w:t xml:space="preserve">. Propomos </w:t>
      </w:r>
      <w:r w:rsidR="006D47A5">
        <w:rPr>
          <w:rFonts w:ascii="Verdana" w:eastAsia="Times New Roman" w:hAnsi="Verdana" w:cs="Times New Roman"/>
          <w:color w:val="000000" w:themeColor="text1"/>
          <w:lang w:eastAsia="pt-BR"/>
        </w:rPr>
        <w:t>SEIS MÓDULOS</w:t>
      </w:r>
      <w:r w:rsidRPr="00B81BDC">
        <w:rPr>
          <w:rFonts w:ascii="Verdana" w:eastAsia="Times New Roman" w:hAnsi="Verdana" w:cs="Times New Roman"/>
          <w:color w:val="000000" w:themeColor="text1"/>
          <w:lang w:eastAsia="pt-BR"/>
        </w:rPr>
        <w:t xml:space="preserve"> </w:t>
      </w:r>
      <w:r w:rsidR="00142BEC">
        <w:rPr>
          <w:rFonts w:ascii="Verdana" w:eastAsia="Times New Roman" w:hAnsi="Verdana" w:cs="Times New Roman"/>
          <w:color w:val="000000" w:themeColor="text1"/>
          <w:lang w:eastAsia="pt-BR"/>
        </w:rPr>
        <w:t>por competências essenciais</w:t>
      </w:r>
      <w:r w:rsidRPr="00B81BDC">
        <w:rPr>
          <w:rFonts w:ascii="Verdana" w:eastAsia="Times New Roman" w:hAnsi="Verdana" w:cs="Times New Roman"/>
          <w:color w:val="000000" w:themeColor="text1"/>
          <w:lang w:eastAsia="pt-BR"/>
        </w:rPr>
        <w:t xml:space="preserve"> que tem como objetivo</w:t>
      </w:r>
      <w:r w:rsidR="00070CAA">
        <w:rPr>
          <w:rFonts w:ascii="Verdana" w:eastAsia="Times New Roman" w:hAnsi="Verdana" w:cs="Times New Roman"/>
          <w:color w:val="000000" w:themeColor="text1"/>
          <w:lang w:eastAsia="pt-BR"/>
        </w:rPr>
        <w:t xml:space="preserve"> oferecer métodos e </w:t>
      </w:r>
      <w:r w:rsidR="00142BEC">
        <w:rPr>
          <w:rFonts w:ascii="Verdana" w:eastAsia="Times New Roman" w:hAnsi="Verdana" w:cs="Times New Roman"/>
          <w:color w:val="000000" w:themeColor="text1"/>
          <w:lang w:eastAsia="pt-BR"/>
        </w:rPr>
        <w:t>ferramentas</w:t>
      </w:r>
      <w:r w:rsidR="006B2263">
        <w:rPr>
          <w:rFonts w:ascii="Verdana" w:eastAsia="Times New Roman" w:hAnsi="Verdana" w:cs="Times New Roman"/>
          <w:color w:val="000000" w:themeColor="text1"/>
          <w:lang w:eastAsia="pt-BR"/>
        </w:rPr>
        <w:t xml:space="preserve"> ágeis</w:t>
      </w:r>
      <w:r w:rsidR="00142BEC">
        <w:rPr>
          <w:rFonts w:ascii="Verdana" w:eastAsia="Times New Roman" w:hAnsi="Verdana" w:cs="Times New Roman"/>
          <w:color w:val="000000" w:themeColor="text1"/>
          <w:lang w:eastAsia="pt-BR"/>
        </w:rPr>
        <w:t xml:space="preserve"> de gestão avançada </w:t>
      </w:r>
      <w:r w:rsidR="006D47A5">
        <w:rPr>
          <w:rFonts w:ascii="Verdana" w:eastAsia="Times New Roman" w:hAnsi="Verdana" w:cs="Times New Roman"/>
          <w:color w:val="000000" w:themeColor="text1"/>
          <w:lang w:eastAsia="pt-BR"/>
        </w:rPr>
        <w:t>para a</w:t>
      </w:r>
      <w:r w:rsidR="00070CAA">
        <w:rPr>
          <w:rFonts w:ascii="Verdana" w:eastAsia="Times New Roman" w:hAnsi="Verdana" w:cs="Times New Roman"/>
          <w:color w:val="000000" w:themeColor="text1"/>
          <w:lang w:eastAsia="pt-BR"/>
        </w:rPr>
        <w:t xml:space="preserve"> busca de resultados</w:t>
      </w:r>
      <w:r w:rsidRPr="00B81BDC">
        <w:rPr>
          <w:rFonts w:ascii="Verdana" w:eastAsia="Times New Roman" w:hAnsi="Verdana" w:cs="Times New Roman"/>
          <w:color w:val="000000" w:themeColor="text1"/>
          <w:lang w:eastAsia="pt-BR"/>
        </w:rPr>
        <w:t xml:space="preserve">. </w:t>
      </w:r>
    </w:p>
    <w:p w14:paraId="42B8C92C" w14:textId="52CBF3F5" w:rsidR="00EA5BD9" w:rsidRDefault="009766EA" w:rsidP="00EA5B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Cs/>
          <w:color w:val="000000" w:themeColor="text1"/>
          <w:lang w:eastAsia="pt-BR"/>
        </w:rPr>
      </w:pPr>
      <w:r>
        <w:rPr>
          <w:rFonts w:ascii="Verdana" w:eastAsia="Times New Roman" w:hAnsi="Verdana" w:cs="Times New Roman"/>
          <w:b/>
          <w:bCs/>
          <w:iCs/>
          <w:color w:val="000000" w:themeColor="text1"/>
          <w:lang w:eastAsia="pt-BR"/>
        </w:rPr>
        <w:t>Módulo</w:t>
      </w:r>
      <w:r w:rsidR="00EA5BD9">
        <w:rPr>
          <w:rFonts w:ascii="Verdana" w:eastAsia="Times New Roman" w:hAnsi="Verdana" w:cs="Times New Roman"/>
          <w:b/>
          <w:bCs/>
          <w:iCs/>
          <w:color w:val="000000" w:themeColor="text1"/>
          <w:lang w:eastAsia="pt-BR"/>
        </w:rPr>
        <w:t xml:space="preserve"> 1 – Conduzindo a Gestão Estratégica e o Gerenciamento da Rotina para a Garantia</w:t>
      </w:r>
      <w:r w:rsidR="00A25FD4">
        <w:rPr>
          <w:rFonts w:ascii="Verdana" w:eastAsia="Times New Roman" w:hAnsi="Verdana" w:cs="Times New Roman"/>
          <w:b/>
          <w:bCs/>
          <w:iCs/>
          <w:color w:val="000000" w:themeColor="text1"/>
          <w:lang w:eastAsia="pt-BR"/>
        </w:rPr>
        <w:t xml:space="preserve"> da Qualidade e</w:t>
      </w:r>
      <w:r w:rsidR="00EA5BD9">
        <w:rPr>
          <w:rFonts w:ascii="Verdana" w:eastAsia="Times New Roman" w:hAnsi="Verdana" w:cs="Times New Roman"/>
          <w:b/>
          <w:bCs/>
          <w:iCs/>
          <w:color w:val="000000" w:themeColor="text1"/>
          <w:lang w:eastAsia="pt-BR"/>
        </w:rPr>
        <w:t xml:space="preserve"> Resultados</w:t>
      </w:r>
      <w:r w:rsidR="00A25FD4">
        <w:rPr>
          <w:rFonts w:ascii="Verdana" w:eastAsia="Times New Roman" w:hAnsi="Verdana" w:cs="Times New Roman"/>
          <w:b/>
          <w:bCs/>
          <w:iCs/>
          <w:color w:val="000000" w:themeColor="text1"/>
          <w:lang w:eastAsia="pt-BR"/>
        </w:rPr>
        <w:t xml:space="preserve"> Essenciais</w:t>
      </w:r>
      <w:r w:rsidR="00EA5BD9">
        <w:rPr>
          <w:rFonts w:ascii="Verdana" w:eastAsia="Times New Roman" w:hAnsi="Verdana" w:cs="Times New Roman"/>
          <w:b/>
          <w:bCs/>
          <w:iCs/>
          <w:color w:val="000000" w:themeColor="text1"/>
          <w:lang w:eastAsia="pt-BR"/>
        </w:rPr>
        <w:t xml:space="preserve"> </w:t>
      </w:r>
      <w:r w:rsidR="007117A9">
        <w:rPr>
          <w:rFonts w:ascii="Verdana" w:eastAsia="Times New Roman" w:hAnsi="Verdana" w:cs="Times New Roman"/>
          <w:b/>
          <w:bCs/>
          <w:iCs/>
          <w:color w:val="000000" w:themeColor="text1"/>
          <w:lang w:eastAsia="pt-BR"/>
        </w:rPr>
        <w:t xml:space="preserve">– </w:t>
      </w:r>
    </w:p>
    <w:p w14:paraId="460A8369" w14:textId="77777777" w:rsidR="00EA5BD9" w:rsidRDefault="00EA5BD9" w:rsidP="00EA5B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lang w:eastAsia="pt-BR"/>
        </w:rPr>
      </w:pPr>
      <w:r w:rsidRPr="00B81BDC">
        <w:rPr>
          <w:rFonts w:ascii="Verdana" w:eastAsia="Times New Roman" w:hAnsi="Verdana" w:cs="Times New Roman"/>
          <w:b/>
          <w:bCs/>
          <w:color w:val="000000" w:themeColor="text1"/>
          <w:lang w:eastAsia="pt-BR"/>
        </w:rPr>
        <w:t>OBJETIVO</w:t>
      </w:r>
      <w:r>
        <w:rPr>
          <w:rFonts w:ascii="Verdana" w:eastAsia="Times New Roman" w:hAnsi="Verdana" w:cs="Times New Roman"/>
          <w:b/>
          <w:bCs/>
          <w:color w:val="000000" w:themeColor="text1"/>
          <w:lang w:eastAsia="pt-BR"/>
        </w:rPr>
        <w:t xml:space="preserve"> </w:t>
      </w:r>
    </w:p>
    <w:p w14:paraId="5F3407C9" w14:textId="516E26AF" w:rsidR="00F41802" w:rsidRPr="00A25FD4" w:rsidRDefault="00EA5BD9" w:rsidP="00EA5BD9">
      <w:pPr>
        <w:jc w:val="both"/>
        <w:outlineLvl w:val="2"/>
        <w:rPr>
          <w:rFonts w:ascii="Verdana" w:hAnsi="Verdana" w:cs="Tahoma"/>
          <w:bCs/>
        </w:rPr>
      </w:pPr>
      <w:r w:rsidRPr="00EA5BD9">
        <w:rPr>
          <w:rFonts w:ascii="Verdana" w:hAnsi="Verdana" w:cs="Tahoma"/>
          <w:bCs/>
        </w:rPr>
        <w:t>O ano de 20</w:t>
      </w:r>
      <w:r w:rsidR="00814380">
        <w:rPr>
          <w:rFonts w:ascii="Verdana" w:hAnsi="Verdana" w:cs="Tahoma"/>
          <w:bCs/>
        </w:rPr>
        <w:t>2</w:t>
      </w:r>
      <w:r w:rsidR="006D47A5">
        <w:rPr>
          <w:rFonts w:ascii="Verdana" w:hAnsi="Verdana" w:cs="Tahoma"/>
          <w:bCs/>
        </w:rPr>
        <w:t>5</w:t>
      </w:r>
      <w:r w:rsidR="007A41B4">
        <w:rPr>
          <w:rFonts w:ascii="Verdana" w:hAnsi="Verdana" w:cs="Tahoma"/>
          <w:bCs/>
        </w:rPr>
        <w:t>/2026</w:t>
      </w:r>
      <w:r w:rsidRPr="00EA5BD9">
        <w:rPr>
          <w:rFonts w:ascii="Verdana" w:hAnsi="Verdana" w:cs="Tahoma"/>
          <w:bCs/>
        </w:rPr>
        <w:t xml:space="preserve"> será intenso com oportunidades e ameaças que podem alavancar o crescimento dos negócios ou não. </w:t>
      </w:r>
      <w:r w:rsidR="00A25FD4" w:rsidRPr="00EA5BD9">
        <w:rPr>
          <w:rFonts w:ascii="Verdana" w:hAnsi="Verdana" w:cs="Tahoma"/>
          <w:bCs/>
        </w:rPr>
        <w:t>A meta, o alvo devem</w:t>
      </w:r>
      <w:r w:rsidRPr="00EA5BD9">
        <w:rPr>
          <w:rFonts w:ascii="Verdana" w:hAnsi="Verdana" w:cs="Tahoma"/>
          <w:bCs/>
        </w:rPr>
        <w:t xml:space="preserve"> mudar. Será o mesmo que mirar a pontaria em um alvo móvel. As pressões organizacionais sobre as pessoas serão intensificadas ainda mais. Será preciso soluções capazes de alavancar os dese</w:t>
      </w:r>
      <w:r>
        <w:rPr>
          <w:rFonts w:ascii="Verdana" w:hAnsi="Verdana" w:cs="Tahoma"/>
          <w:bCs/>
        </w:rPr>
        <w:t xml:space="preserve">mpenhos individuais. Este </w:t>
      </w:r>
      <w:r w:rsidR="007A41B4">
        <w:rPr>
          <w:rFonts w:ascii="Verdana" w:hAnsi="Verdana" w:cs="Tahoma"/>
          <w:bCs/>
        </w:rPr>
        <w:t>módulo</w:t>
      </w:r>
      <w:r w:rsidRPr="00EA5BD9">
        <w:rPr>
          <w:rFonts w:ascii="Verdana" w:hAnsi="Verdana" w:cs="Tahoma"/>
          <w:bCs/>
        </w:rPr>
        <w:t xml:space="preserve"> tem por missão capacitar o </w:t>
      </w:r>
      <w:r w:rsidR="00A25FD4">
        <w:rPr>
          <w:rFonts w:ascii="Verdana" w:hAnsi="Verdana" w:cs="Tahoma"/>
          <w:bCs/>
        </w:rPr>
        <w:t>líder</w:t>
      </w:r>
      <w:r w:rsidR="007A41B4">
        <w:rPr>
          <w:rFonts w:ascii="Verdana" w:hAnsi="Verdana" w:cs="Tahoma"/>
          <w:bCs/>
        </w:rPr>
        <w:t xml:space="preserve"> mentor</w:t>
      </w:r>
      <w:r w:rsidRPr="00EA5BD9">
        <w:rPr>
          <w:rFonts w:ascii="Verdana" w:hAnsi="Verdana" w:cs="Tahoma"/>
          <w:bCs/>
        </w:rPr>
        <w:t xml:space="preserve"> para utilizar método</w:t>
      </w:r>
      <w:r w:rsidR="00A25FD4">
        <w:rPr>
          <w:rFonts w:ascii="Verdana" w:hAnsi="Verdana" w:cs="Tahoma"/>
          <w:bCs/>
        </w:rPr>
        <w:t xml:space="preserve"> ágil e</w:t>
      </w:r>
      <w:r w:rsidRPr="00EA5BD9">
        <w:rPr>
          <w:rFonts w:ascii="Verdana" w:hAnsi="Verdana" w:cs="Tahoma"/>
          <w:bCs/>
        </w:rPr>
        <w:t xml:space="preserve"> científico de gestão estratégica</w:t>
      </w:r>
      <w:r>
        <w:rPr>
          <w:rFonts w:ascii="Verdana" w:hAnsi="Verdana" w:cs="Tahoma"/>
          <w:bCs/>
        </w:rPr>
        <w:t xml:space="preserve"> e gerenciamento da rotina</w:t>
      </w:r>
      <w:r w:rsidRPr="00EA5BD9">
        <w:rPr>
          <w:rFonts w:ascii="Verdana" w:hAnsi="Verdana" w:cs="Tahoma"/>
          <w:bCs/>
        </w:rPr>
        <w:t xml:space="preserve"> para tornar a busca dos resultados de sobrevivência mais</w:t>
      </w:r>
      <w:r w:rsidR="00A25FD4">
        <w:rPr>
          <w:rFonts w:ascii="Verdana" w:hAnsi="Verdana" w:cs="Tahoma"/>
          <w:bCs/>
        </w:rPr>
        <w:t xml:space="preserve"> previsíveis e</w:t>
      </w:r>
      <w:r w:rsidRPr="00EA5BD9">
        <w:rPr>
          <w:rFonts w:ascii="Verdana" w:hAnsi="Verdana" w:cs="Tahoma"/>
          <w:bCs/>
        </w:rPr>
        <w:t xml:space="preserve"> segur</w:t>
      </w:r>
      <w:r w:rsidR="00A25FD4">
        <w:rPr>
          <w:rFonts w:ascii="Verdana" w:hAnsi="Verdana" w:cs="Tahoma"/>
          <w:bCs/>
        </w:rPr>
        <w:t xml:space="preserve">os </w:t>
      </w:r>
      <w:r w:rsidRPr="00EA5BD9">
        <w:rPr>
          <w:rFonts w:ascii="Verdana" w:hAnsi="Verdana" w:cs="Tahoma"/>
          <w:bCs/>
        </w:rPr>
        <w:t>e principalmente saber definir as rotas e ações que levarão aos resultados mesmo diante de um cenário turbulento.</w:t>
      </w:r>
    </w:p>
    <w:p w14:paraId="6A1B8BF3" w14:textId="77777777" w:rsidR="00EA5BD9" w:rsidRDefault="00EA5BD9" w:rsidP="00EA5BD9">
      <w:pPr>
        <w:jc w:val="both"/>
        <w:outlineLvl w:val="2"/>
        <w:rPr>
          <w:rFonts w:ascii="Verdana" w:hAnsi="Verdana" w:cs="Tahoma"/>
          <w:b/>
          <w:bCs/>
        </w:rPr>
      </w:pPr>
      <w:r w:rsidRPr="00EA5BD9">
        <w:rPr>
          <w:rFonts w:ascii="Verdana" w:hAnsi="Verdana" w:cs="Tahoma"/>
          <w:b/>
          <w:bCs/>
        </w:rPr>
        <w:t>Programa:</w:t>
      </w:r>
    </w:p>
    <w:p w14:paraId="28A12CCD" w14:textId="6C3B39B1" w:rsidR="00686AE0" w:rsidRDefault="00686AE0" w:rsidP="00EA5BD9">
      <w:pPr>
        <w:spacing w:after="0"/>
        <w:jc w:val="both"/>
        <w:outlineLvl w:val="2"/>
        <w:rPr>
          <w:rFonts w:ascii="Verdana" w:hAnsi="Verdana" w:cs="Tahoma"/>
          <w:bCs/>
        </w:rPr>
      </w:pPr>
      <w:r>
        <w:rPr>
          <w:rFonts w:ascii="Verdana" w:hAnsi="Verdana"/>
          <w:color w:val="000000"/>
        </w:rPr>
        <w:t xml:space="preserve">. </w:t>
      </w:r>
      <w:r w:rsidRPr="00686AE0">
        <w:rPr>
          <w:rFonts w:ascii="Verdana" w:hAnsi="Verdana"/>
          <w:color w:val="000000"/>
        </w:rPr>
        <w:t xml:space="preserve">O que todo </w:t>
      </w:r>
      <w:r w:rsidR="007A41B4">
        <w:rPr>
          <w:rFonts w:ascii="Verdana" w:hAnsi="Verdana"/>
          <w:color w:val="000000"/>
        </w:rPr>
        <w:t>Mentor</w:t>
      </w:r>
      <w:r w:rsidRPr="00686AE0">
        <w:rPr>
          <w:rFonts w:ascii="Verdana" w:hAnsi="Verdana"/>
          <w:color w:val="000000"/>
        </w:rPr>
        <w:t xml:space="preserve"> precisa Saber e Fazer - </w:t>
      </w:r>
      <w:r w:rsidRPr="00686AE0">
        <w:rPr>
          <w:rFonts w:ascii="Verdana" w:hAnsi="Verdana" w:cs="Tahoma"/>
          <w:bCs/>
        </w:rPr>
        <w:t>O Método de Gerenciamento pelas Diretrizes (HOSHIN KANRI</w:t>
      </w:r>
      <w:r>
        <w:rPr>
          <w:rFonts w:ascii="Verdana" w:hAnsi="Verdana" w:cs="Tahoma"/>
          <w:bCs/>
        </w:rPr>
        <w:t>) na prática</w:t>
      </w:r>
      <w:r w:rsidR="00814380">
        <w:rPr>
          <w:rFonts w:ascii="Verdana" w:hAnsi="Verdana" w:cs="Tahoma"/>
          <w:bCs/>
        </w:rPr>
        <w:t xml:space="preserve"> em conjunto com a Metodologia OKR;</w:t>
      </w:r>
    </w:p>
    <w:p w14:paraId="4E50C3A7" w14:textId="77777777" w:rsidR="006D47A5" w:rsidRPr="00EA5BD9" w:rsidRDefault="006D47A5" w:rsidP="00EA5BD9">
      <w:pPr>
        <w:spacing w:after="0"/>
        <w:jc w:val="both"/>
        <w:outlineLvl w:val="2"/>
        <w:rPr>
          <w:rFonts w:ascii="Verdana" w:hAnsi="Verdana" w:cs="Tahoma"/>
          <w:b/>
          <w:bCs/>
        </w:rPr>
      </w:pPr>
    </w:p>
    <w:p w14:paraId="67E68060" w14:textId="6BB2042C" w:rsidR="00CE13D6" w:rsidRDefault="00686AE0" w:rsidP="00EA5BD9">
      <w:pPr>
        <w:spacing w:after="0" w:line="240" w:lineRule="auto"/>
        <w:jc w:val="both"/>
        <w:outlineLvl w:val="2"/>
        <w:rPr>
          <w:rFonts w:ascii="Verdana" w:hAnsi="Verdana" w:cs="Tahoma"/>
          <w:bCs/>
        </w:rPr>
      </w:pPr>
      <w:r w:rsidRPr="00686AE0">
        <w:rPr>
          <w:rFonts w:ascii="Verdana" w:hAnsi="Verdana" w:cs="Tahoma"/>
          <w:bCs/>
        </w:rPr>
        <w:lastRenderedPageBreak/>
        <w:t>. O papel do Planejamento Estratégico no modelo de Gestão</w:t>
      </w:r>
      <w:r w:rsidR="00814380">
        <w:rPr>
          <w:rFonts w:ascii="Verdana" w:hAnsi="Verdana" w:cs="Tahoma"/>
          <w:bCs/>
        </w:rPr>
        <w:t xml:space="preserve"> Ágil</w:t>
      </w:r>
      <w:r w:rsidRPr="00686AE0">
        <w:rPr>
          <w:rFonts w:ascii="Verdana" w:hAnsi="Verdana" w:cs="Tahoma"/>
          <w:bCs/>
        </w:rPr>
        <w:t xml:space="preserve"> da Organização;</w:t>
      </w:r>
    </w:p>
    <w:p w14:paraId="28335529" w14:textId="1ECA0B44" w:rsidR="00686AE0" w:rsidRPr="00686AE0" w:rsidRDefault="00CE13D6" w:rsidP="00EA5BD9">
      <w:pPr>
        <w:spacing w:after="0" w:line="240" w:lineRule="auto"/>
        <w:jc w:val="both"/>
        <w:outlineLvl w:val="2"/>
        <w:rPr>
          <w:rFonts w:ascii="Verdana" w:hAnsi="Verdana" w:cs="Tahoma"/>
          <w:bCs/>
        </w:rPr>
      </w:pPr>
      <w:r>
        <w:rPr>
          <w:rFonts w:ascii="Verdana" w:hAnsi="Verdana" w:cs="Tahoma"/>
          <w:bCs/>
        </w:rPr>
        <w:t xml:space="preserve">. </w:t>
      </w:r>
      <w:r w:rsidR="00686AE0" w:rsidRPr="00686AE0">
        <w:rPr>
          <w:rFonts w:ascii="Verdana" w:hAnsi="Verdana" w:cs="Tahoma"/>
          <w:bCs/>
        </w:rPr>
        <w:t>Planejando: Identificando os problemas essenciais para estabelecer a Diretriz mãe que irá nortear as medidas estratégicas</w:t>
      </w:r>
      <w:r w:rsidR="00814380">
        <w:rPr>
          <w:rFonts w:ascii="Verdana" w:hAnsi="Verdana" w:cs="Tahoma"/>
          <w:bCs/>
        </w:rPr>
        <w:t xml:space="preserve"> (</w:t>
      </w:r>
      <w:proofErr w:type="spellStart"/>
      <w:r w:rsidR="00814380">
        <w:rPr>
          <w:rFonts w:ascii="Verdana" w:hAnsi="Verdana" w:cs="Tahoma"/>
          <w:bCs/>
        </w:rPr>
        <w:t>OKRs</w:t>
      </w:r>
      <w:proofErr w:type="spellEnd"/>
      <w:r w:rsidR="00814380">
        <w:rPr>
          <w:rFonts w:ascii="Verdana" w:hAnsi="Verdana" w:cs="Tahoma"/>
          <w:bCs/>
        </w:rPr>
        <w:t>)</w:t>
      </w:r>
      <w:r w:rsidR="00686AE0">
        <w:rPr>
          <w:rFonts w:ascii="Verdana" w:hAnsi="Verdana" w:cs="Tahoma"/>
          <w:bCs/>
        </w:rPr>
        <w:t xml:space="preserve"> e táticas</w:t>
      </w:r>
      <w:r w:rsidR="00686AE0" w:rsidRPr="00686AE0">
        <w:rPr>
          <w:rFonts w:ascii="Verdana" w:hAnsi="Verdana" w:cs="Tahoma"/>
          <w:bCs/>
        </w:rPr>
        <w:t xml:space="preserve"> para os níveis gerenciais e de execução;</w:t>
      </w:r>
    </w:p>
    <w:p w14:paraId="5456D192" w14:textId="77777777" w:rsidR="00686AE0" w:rsidRPr="00686AE0" w:rsidRDefault="00686AE0" w:rsidP="00EA5BD9">
      <w:pPr>
        <w:spacing w:after="0" w:line="240" w:lineRule="auto"/>
        <w:jc w:val="both"/>
        <w:outlineLvl w:val="2"/>
        <w:rPr>
          <w:rFonts w:ascii="Verdana" w:hAnsi="Verdana" w:cs="Tahoma"/>
          <w:bCs/>
        </w:rPr>
      </w:pPr>
      <w:r w:rsidRPr="00686AE0">
        <w:rPr>
          <w:rFonts w:ascii="Verdana" w:hAnsi="Verdana" w:cs="Tahoma"/>
          <w:bCs/>
        </w:rPr>
        <w:t>. O que não é medido não é gerenciado: estabelecendo itens de controle (efeito) e itens de verificação (causas) – Indicadores de Desempenho Norteadores;</w:t>
      </w:r>
    </w:p>
    <w:p w14:paraId="21B2B96A" w14:textId="0BBAA21E" w:rsidR="00686AE0" w:rsidRPr="00686AE0" w:rsidRDefault="00686AE0" w:rsidP="00EA5BD9">
      <w:pPr>
        <w:spacing w:after="0" w:line="240" w:lineRule="auto"/>
        <w:jc w:val="both"/>
        <w:outlineLvl w:val="2"/>
        <w:rPr>
          <w:rFonts w:ascii="Verdana" w:hAnsi="Verdana" w:cs="Tahoma"/>
          <w:bCs/>
        </w:rPr>
      </w:pPr>
      <w:r w:rsidRPr="00686AE0">
        <w:rPr>
          <w:rFonts w:ascii="Verdana" w:hAnsi="Verdana" w:cs="Tahoma"/>
          <w:bCs/>
        </w:rPr>
        <w:t>. Métodos de desdobramento de diretrizes: efeito cascata de acordo com a estrutura da organização</w:t>
      </w:r>
      <w:r w:rsidR="00814380">
        <w:rPr>
          <w:rFonts w:ascii="Verdana" w:hAnsi="Verdana" w:cs="Tahoma"/>
          <w:bCs/>
        </w:rPr>
        <w:t xml:space="preserve"> e cultura ágil</w:t>
      </w:r>
      <w:r w:rsidRPr="00686AE0">
        <w:rPr>
          <w:rFonts w:ascii="Verdana" w:hAnsi="Verdana" w:cs="Tahoma"/>
          <w:bCs/>
        </w:rPr>
        <w:t>;</w:t>
      </w:r>
    </w:p>
    <w:p w14:paraId="234743F4" w14:textId="77777777" w:rsidR="00686AE0" w:rsidRPr="00686AE0" w:rsidRDefault="00686AE0" w:rsidP="00686AE0">
      <w:pPr>
        <w:spacing w:after="0" w:line="240" w:lineRule="auto"/>
        <w:jc w:val="both"/>
        <w:outlineLvl w:val="2"/>
        <w:rPr>
          <w:rFonts w:ascii="Verdana" w:hAnsi="Verdana" w:cs="Tahoma"/>
          <w:bCs/>
        </w:rPr>
      </w:pPr>
      <w:r w:rsidRPr="00686AE0">
        <w:rPr>
          <w:rFonts w:ascii="Verdana" w:hAnsi="Verdana" w:cs="Tahoma"/>
          <w:bCs/>
        </w:rPr>
        <w:t>. Elaboração dos Planos de Ação – ferramenta essencial para a busca dos resultados.</w:t>
      </w:r>
    </w:p>
    <w:p w14:paraId="00069A72" w14:textId="77777777" w:rsidR="00686AE0" w:rsidRPr="00686AE0" w:rsidRDefault="00686AE0" w:rsidP="00686AE0">
      <w:pPr>
        <w:spacing w:after="0" w:line="240" w:lineRule="auto"/>
        <w:jc w:val="both"/>
        <w:outlineLvl w:val="2"/>
        <w:rPr>
          <w:rFonts w:ascii="Verdana" w:hAnsi="Verdana" w:cs="Tahoma"/>
          <w:bCs/>
        </w:rPr>
      </w:pPr>
      <w:r w:rsidRPr="00686AE0">
        <w:rPr>
          <w:rFonts w:ascii="Verdana" w:hAnsi="Verdana" w:cs="Tahoma"/>
          <w:bCs/>
        </w:rPr>
        <w:t>. Implementado os planos de ação, controlando a execução e avaliando para a tomada de ações corretivas e de oportunidades:</w:t>
      </w:r>
    </w:p>
    <w:p w14:paraId="185FC0BD" w14:textId="77777777" w:rsidR="00686AE0" w:rsidRPr="00686AE0" w:rsidRDefault="00686AE0" w:rsidP="00686AE0">
      <w:pPr>
        <w:spacing w:after="0" w:line="240" w:lineRule="auto"/>
        <w:jc w:val="both"/>
        <w:outlineLvl w:val="2"/>
        <w:rPr>
          <w:rFonts w:ascii="Verdana" w:hAnsi="Verdana" w:cs="Tahoma"/>
          <w:bCs/>
        </w:rPr>
      </w:pPr>
      <w:r w:rsidRPr="00686AE0">
        <w:rPr>
          <w:rFonts w:ascii="Verdana" w:hAnsi="Verdana" w:cs="Tahoma"/>
          <w:bCs/>
        </w:rPr>
        <w:t>. Como conduzir o diagnóstico das diretrizes pelo método PDCA;</w:t>
      </w:r>
    </w:p>
    <w:p w14:paraId="2C71C46A" w14:textId="77777777" w:rsidR="00686AE0" w:rsidRPr="00686AE0" w:rsidRDefault="00686AE0" w:rsidP="00686AE0">
      <w:pPr>
        <w:spacing w:after="0" w:line="240" w:lineRule="auto"/>
        <w:jc w:val="both"/>
        <w:outlineLvl w:val="2"/>
        <w:rPr>
          <w:rFonts w:ascii="Verdana" w:hAnsi="Verdana" w:cs="Tahoma"/>
          <w:bCs/>
        </w:rPr>
      </w:pPr>
      <w:r w:rsidRPr="00686AE0">
        <w:rPr>
          <w:rFonts w:ascii="Verdana" w:hAnsi="Verdana" w:cs="Tahoma"/>
          <w:bCs/>
        </w:rPr>
        <w:t>. Como atuar nas anomalias e resolver problemas de forma definitiva;</w:t>
      </w:r>
    </w:p>
    <w:p w14:paraId="57465248" w14:textId="77777777" w:rsidR="00686AE0" w:rsidRDefault="00686AE0" w:rsidP="00686AE0">
      <w:pPr>
        <w:spacing w:after="0" w:line="240" w:lineRule="auto"/>
        <w:jc w:val="both"/>
        <w:outlineLvl w:val="2"/>
        <w:rPr>
          <w:rFonts w:ascii="Verdana" w:hAnsi="Verdana" w:cs="Tahoma"/>
          <w:bCs/>
        </w:rPr>
      </w:pPr>
      <w:r w:rsidRPr="00686AE0">
        <w:rPr>
          <w:rFonts w:ascii="Verdana" w:hAnsi="Verdana" w:cs="Tahoma"/>
          <w:bCs/>
        </w:rPr>
        <w:t>. Como conduzir as reuniões de reflexão e acompanhamento das diretrizes.</w:t>
      </w:r>
    </w:p>
    <w:p w14:paraId="3FCF683A" w14:textId="0B6B3728" w:rsidR="00686AE0" w:rsidRDefault="00686AE0" w:rsidP="00686AE0">
      <w:pPr>
        <w:spacing w:after="0" w:line="240" w:lineRule="auto"/>
        <w:jc w:val="both"/>
        <w:outlineLvl w:val="2"/>
        <w:rPr>
          <w:rFonts w:ascii="Verdana" w:hAnsi="Verdana" w:cs="Tahoma"/>
          <w:bCs/>
        </w:rPr>
      </w:pPr>
      <w:r>
        <w:rPr>
          <w:rFonts w:ascii="Verdana" w:hAnsi="Verdana" w:cs="Tahoma"/>
          <w:bCs/>
        </w:rPr>
        <w:t xml:space="preserve">. </w:t>
      </w:r>
      <w:r w:rsidRPr="00686AE0">
        <w:rPr>
          <w:rFonts w:ascii="Verdana" w:hAnsi="Verdana" w:cs="Tahoma"/>
          <w:bCs/>
        </w:rPr>
        <w:t>A questão do comprometimento e o exercício da liderança para o aperfeiçoamento do GPD</w:t>
      </w:r>
      <w:r w:rsidR="00814380">
        <w:rPr>
          <w:rFonts w:ascii="Verdana" w:hAnsi="Verdana" w:cs="Tahoma"/>
          <w:bCs/>
        </w:rPr>
        <w:t>/OKR</w:t>
      </w:r>
      <w:r w:rsidRPr="00686AE0">
        <w:rPr>
          <w:rFonts w:ascii="Verdana" w:hAnsi="Verdana" w:cs="Tahoma"/>
          <w:bCs/>
        </w:rPr>
        <w:t xml:space="preserve"> e assegurar o atingimento das Metas.</w:t>
      </w:r>
    </w:p>
    <w:p w14:paraId="2B2FB45A" w14:textId="77777777" w:rsidR="00CE13D6" w:rsidRPr="00686AE0" w:rsidRDefault="00CE13D6" w:rsidP="00686AE0">
      <w:pPr>
        <w:spacing w:after="0" w:line="240" w:lineRule="auto"/>
        <w:jc w:val="both"/>
        <w:outlineLvl w:val="2"/>
        <w:rPr>
          <w:rFonts w:ascii="Verdana" w:hAnsi="Verdana" w:cs="Tahoma"/>
          <w:bCs/>
        </w:rPr>
      </w:pPr>
    </w:p>
    <w:p w14:paraId="12DE4B45" w14:textId="0457CF0E" w:rsidR="00142BEC" w:rsidRDefault="009766EA" w:rsidP="00142B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Cs/>
          <w:color w:val="000000" w:themeColor="text1"/>
          <w:lang w:eastAsia="pt-BR"/>
        </w:rPr>
      </w:pPr>
      <w:r>
        <w:rPr>
          <w:rFonts w:ascii="Verdana" w:eastAsia="Times New Roman" w:hAnsi="Verdana" w:cs="Times New Roman"/>
          <w:b/>
          <w:bCs/>
          <w:iCs/>
          <w:color w:val="000000" w:themeColor="text1"/>
          <w:lang w:eastAsia="pt-BR"/>
        </w:rPr>
        <w:t>Módulo</w:t>
      </w:r>
      <w:r w:rsidR="000A6A56">
        <w:rPr>
          <w:rFonts w:ascii="Verdana" w:eastAsia="Times New Roman" w:hAnsi="Verdana" w:cs="Times New Roman"/>
          <w:b/>
          <w:bCs/>
          <w:iCs/>
          <w:color w:val="000000" w:themeColor="text1"/>
          <w:lang w:eastAsia="pt-BR"/>
        </w:rPr>
        <w:t xml:space="preserve"> 2</w:t>
      </w:r>
      <w:r w:rsidR="00B62938" w:rsidRPr="00B81BDC">
        <w:rPr>
          <w:rFonts w:ascii="Verdana" w:eastAsia="Times New Roman" w:hAnsi="Verdana" w:cs="Times New Roman"/>
          <w:b/>
          <w:bCs/>
          <w:iCs/>
          <w:color w:val="000000" w:themeColor="text1"/>
          <w:lang w:eastAsia="pt-BR"/>
        </w:rPr>
        <w:t xml:space="preserve"> </w:t>
      </w:r>
      <w:r w:rsidR="00814380">
        <w:rPr>
          <w:rFonts w:ascii="Verdana" w:eastAsia="Times New Roman" w:hAnsi="Verdana" w:cs="Times New Roman"/>
          <w:b/>
          <w:bCs/>
          <w:iCs/>
          <w:color w:val="000000" w:themeColor="text1"/>
          <w:lang w:eastAsia="pt-BR"/>
        </w:rPr>
        <w:t>– Método</w:t>
      </w:r>
      <w:r w:rsidR="00D2406C">
        <w:rPr>
          <w:rFonts w:ascii="Verdana" w:eastAsia="Times New Roman" w:hAnsi="Verdana" w:cs="Times New Roman"/>
          <w:b/>
          <w:bCs/>
          <w:iCs/>
          <w:color w:val="000000" w:themeColor="text1"/>
          <w:lang w:eastAsia="pt-BR"/>
        </w:rPr>
        <w:t xml:space="preserve"> LPC:</w:t>
      </w:r>
      <w:r w:rsidR="00814380">
        <w:rPr>
          <w:rFonts w:ascii="Verdana" w:eastAsia="Times New Roman" w:hAnsi="Verdana" w:cs="Times New Roman"/>
          <w:b/>
          <w:bCs/>
          <w:iCs/>
          <w:color w:val="000000" w:themeColor="text1"/>
          <w:lang w:eastAsia="pt-BR"/>
        </w:rPr>
        <w:t xml:space="preserve"> de</w:t>
      </w:r>
      <w:r w:rsidR="00B62938" w:rsidRPr="00B81BDC">
        <w:rPr>
          <w:rFonts w:ascii="Verdana" w:eastAsia="Times New Roman" w:hAnsi="Verdana" w:cs="Times New Roman"/>
          <w:b/>
          <w:bCs/>
          <w:iCs/>
          <w:color w:val="000000" w:themeColor="text1"/>
          <w:lang w:eastAsia="pt-BR"/>
        </w:rPr>
        <w:t xml:space="preserve"> Liderança</w:t>
      </w:r>
      <w:r w:rsidR="00814380">
        <w:rPr>
          <w:rFonts w:ascii="Verdana" w:eastAsia="Times New Roman" w:hAnsi="Verdana" w:cs="Times New Roman"/>
          <w:b/>
          <w:bCs/>
          <w:iCs/>
          <w:color w:val="000000" w:themeColor="text1"/>
          <w:lang w:eastAsia="pt-BR"/>
        </w:rPr>
        <w:t xml:space="preserve"> Positiva</w:t>
      </w:r>
      <w:r w:rsidR="00B62938" w:rsidRPr="00B81BDC">
        <w:rPr>
          <w:rFonts w:ascii="Verdana" w:eastAsia="Times New Roman" w:hAnsi="Verdana" w:cs="Times New Roman"/>
          <w:b/>
          <w:bCs/>
          <w:iCs/>
          <w:color w:val="000000" w:themeColor="text1"/>
          <w:lang w:eastAsia="pt-BR"/>
        </w:rPr>
        <w:t xml:space="preserve"> p</w:t>
      </w:r>
      <w:r w:rsidR="00814380">
        <w:rPr>
          <w:rFonts w:ascii="Verdana" w:eastAsia="Times New Roman" w:hAnsi="Verdana" w:cs="Times New Roman"/>
          <w:b/>
          <w:bCs/>
          <w:iCs/>
          <w:color w:val="000000" w:themeColor="text1"/>
          <w:lang w:eastAsia="pt-BR"/>
        </w:rPr>
        <w:t>or</w:t>
      </w:r>
      <w:r w:rsidR="00B62938" w:rsidRPr="00B81BDC">
        <w:rPr>
          <w:rFonts w:ascii="Verdana" w:eastAsia="Times New Roman" w:hAnsi="Verdana" w:cs="Times New Roman"/>
          <w:b/>
          <w:bCs/>
          <w:iCs/>
          <w:color w:val="000000" w:themeColor="text1"/>
          <w:lang w:eastAsia="pt-BR"/>
        </w:rPr>
        <w:t xml:space="preserve"> Competências</w:t>
      </w:r>
      <w:r w:rsidR="000A6A56" w:rsidRPr="00B81BDC">
        <w:rPr>
          <w:rFonts w:ascii="Verdana" w:eastAsia="Times New Roman" w:hAnsi="Verdana" w:cs="Times New Roman"/>
          <w:b/>
          <w:bCs/>
          <w:color w:val="000000" w:themeColor="text1"/>
          <w:lang w:eastAsia="pt-BR"/>
        </w:rPr>
        <w:t>®</w:t>
      </w:r>
      <w:r w:rsidR="00814380">
        <w:rPr>
          <w:rFonts w:ascii="Verdana" w:eastAsia="Times New Roman" w:hAnsi="Verdana" w:cs="Times New Roman"/>
          <w:b/>
          <w:bCs/>
          <w:color w:val="000000" w:themeColor="text1"/>
          <w:lang w:eastAsia="pt-BR"/>
        </w:rPr>
        <w:t xml:space="preserve"> na Cultura Ágil</w:t>
      </w:r>
      <w:r w:rsidR="007117A9">
        <w:rPr>
          <w:rFonts w:ascii="Verdana" w:eastAsia="Times New Roman" w:hAnsi="Verdana" w:cs="Times New Roman"/>
          <w:b/>
          <w:bCs/>
          <w:color w:val="000000" w:themeColor="text1"/>
          <w:lang w:eastAsia="pt-BR"/>
        </w:rPr>
        <w:t xml:space="preserve"> </w:t>
      </w:r>
      <w:r w:rsidR="00142BEC">
        <w:rPr>
          <w:rFonts w:ascii="Verdana" w:eastAsia="Times New Roman" w:hAnsi="Verdana" w:cs="Times New Roman"/>
          <w:b/>
          <w:bCs/>
          <w:color w:val="000000" w:themeColor="text1"/>
          <w:lang w:eastAsia="pt-BR"/>
        </w:rPr>
        <w:t xml:space="preserve"> </w:t>
      </w:r>
    </w:p>
    <w:p w14:paraId="74FA5381" w14:textId="034CF773" w:rsidR="00514881" w:rsidRDefault="00B62938" w:rsidP="00E1048E">
      <w:pPr>
        <w:shd w:val="clear" w:color="auto" w:fill="FFFFFF"/>
        <w:spacing w:before="100" w:beforeAutospacing="1" w:after="100" w:afterAutospacing="1" w:line="240" w:lineRule="auto"/>
        <w:ind w:right="-285"/>
        <w:jc w:val="both"/>
        <w:rPr>
          <w:rFonts w:ascii="Verdana" w:eastAsia="Times New Roman" w:hAnsi="Verdana" w:cs="Times New Roman"/>
          <w:color w:val="000000" w:themeColor="text1"/>
          <w:lang w:eastAsia="pt-BR"/>
        </w:rPr>
      </w:pPr>
      <w:r w:rsidRPr="00B81BDC">
        <w:rPr>
          <w:rFonts w:ascii="Verdana" w:eastAsia="Times New Roman" w:hAnsi="Verdana" w:cs="Times New Roman"/>
          <w:b/>
          <w:bCs/>
          <w:color w:val="000000" w:themeColor="text1"/>
          <w:lang w:eastAsia="pt-BR"/>
        </w:rPr>
        <w:t>OBJETIVO</w:t>
      </w:r>
      <w:r w:rsidRPr="00B81BDC">
        <w:rPr>
          <w:rFonts w:ascii="Verdana" w:eastAsia="Times New Roman" w:hAnsi="Verdana" w:cs="Times New Roman"/>
          <w:color w:val="000000" w:themeColor="text1"/>
          <w:lang w:eastAsia="pt-BR"/>
        </w:rPr>
        <w:br/>
      </w:r>
      <w:r w:rsidRPr="00B81BDC">
        <w:rPr>
          <w:rFonts w:ascii="Verdana" w:eastAsia="Times New Roman" w:hAnsi="Verdana" w:cs="Times New Roman"/>
          <w:color w:val="000000" w:themeColor="text1"/>
          <w:lang w:eastAsia="pt-BR"/>
        </w:rPr>
        <w:br/>
        <w:t xml:space="preserve">Este </w:t>
      </w:r>
      <w:r w:rsidR="006D47A5">
        <w:rPr>
          <w:rFonts w:ascii="Verdana" w:eastAsia="Times New Roman" w:hAnsi="Verdana" w:cs="Times New Roman"/>
          <w:color w:val="000000" w:themeColor="text1"/>
          <w:lang w:eastAsia="pt-BR"/>
        </w:rPr>
        <w:t>módulo</w:t>
      </w:r>
      <w:r w:rsidRPr="00B81BDC">
        <w:rPr>
          <w:rFonts w:ascii="Verdana" w:eastAsia="Times New Roman" w:hAnsi="Verdana" w:cs="Times New Roman"/>
          <w:color w:val="000000" w:themeColor="text1"/>
          <w:lang w:eastAsia="pt-BR"/>
        </w:rPr>
        <w:t xml:space="preserve"> foi especialmente desenhado para compartilhar com o participante, a visão e experiência com o processo de desenvolvimento de líderes</w:t>
      </w:r>
      <w:r w:rsidR="007A41B4">
        <w:rPr>
          <w:rFonts w:ascii="Verdana" w:eastAsia="Times New Roman" w:hAnsi="Verdana" w:cs="Times New Roman"/>
          <w:color w:val="000000" w:themeColor="text1"/>
          <w:lang w:eastAsia="pt-BR"/>
        </w:rPr>
        <w:t xml:space="preserve"> mentores</w:t>
      </w:r>
      <w:r w:rsidRPr="00B81BDC">
        <w:rPr>
          <w:rFonts w:ascii="Verdana" w:eastAsia="Times New Roman" w:hAnsi="Verdana" w:cs="Times New Roman"/>
          <w:color w:val="000000" w:themeColor="text1"/>
          <w:lang w:eastAsia="pt-BR"/>
        </w:rPr>
        <w:t xml:space="preserve"> e formação de </w:t>
      </w:r>
      <w:r w:rsidR="00E1048E">
        <w:rPr>
          <w:rFonts w:ascii="Verdana" w:eastAsia="Times New Roman" w:hAnsi="Verdana" w:cs="Times New Roman"/>
          <w:color w:val="000000" w:themeColor="text1"/>
          <w:lang w:eastAsia="pt-BR"/>
        </w:rPr>
        <w:t>times (</w:t>
      </w:r>
      <w:proofErr w:type="spellStart"/>
      <w:r w:rsidR="00E1048E">
        <w:rPr>
          <w:rFonts w:ascii="Verdana" w:eastAsia="Times New Roman" w:hAnsi="Verdana" w:cs="Times New Roman"/>
          <w:color w:val="000000" w:themeColor="text1"/>
          <w:lang w:eastAsia="pt-BR"/>
        </w:rPr>
        <w:t>squad’s</w:t>
      </w:r>
      <w:proofErr w:type="spellEnd"/>
      <w:r w:rsidR="00E1048E">
        <w:rPr>
          <w:rFonts w:ascii="Verdana" w:eastAsia="Times New Roman" w:hAnsi="Verdana" w:cs="Times New Roman"/>
          <w:color w:val="000000" w:themeColor="text1"/>
          <w:lang w:eastAsia="pt-BR"/>
        </w:rPr>
        <w:t>)</w:t>
      </w:r>
      <w:r w:rsidRPr="00B81BDC">
        <w:rPr>
          <w:rFonts w:ascii="Verdana" w:eastAsia="Times New Roman" w:hAnsi="Verdana" w:cs="Times New Roman"/>
          <w:color w:val="000000" w:themeColor="text1"/>
          <w:lang w:eastAsia="pt-BR"/>
        </w:rPr>
        <w:t xml:space="preserve"> possibilitando a potencialização do capital humano</w:t>
      </w:r>
      <w:r w:rsidR="00E1048E">
        <w:rPr>
          <w:rFonts w:ascii="Verdana" w:eastAsia="Times New Roman" w:hAnsi="Verdana" w:cs="Times New Roman"/>
          <w:color w:val="000000" w:themeColor="text1"/>
          <w:lang w:eastAsia="pt-BR"/>
        </w:rPr>
        <w:t xml:space="preserve"> </w:t>
      </w:r>
      <w:r w:rsidR="00E1048E" w:rsidRPr="00B81BDC">
        <w:rPr>
          <w:rFonts w:ascii="Verdana" w:eastAsia="Times New Roman" w:hAnsi="Verdana" w:cs="Times New Roman"/>
          <w:color w:val="000000" w:themeColor="text1"/>
          <w:lang w:eastAsia="pt-BR"/>
        </w:rPr>
        <w:t>(intelectual</w:t>
      </w:r>
      <w:r w:rsidRPr="00B81BDC">
        <w:rPr>
          <w:rFonts w:ascii="Verdana" w:eastAsia="Times New Roman" w:hAnsi="Verdana" w:cs="Times New Roman"/>
          <w:color w:val="000000" w:themeColor="text1"/>
          <w:lang w:eastAsia="pt-BR"/>
        </w:rPr>
        <w:t xml:space="preserve">, </w:t>
      </w:r>
      <w:r w:rsidR="00E1048E" w:rsidRPr="00B81BDC">
        <w:rPr>
          <w:rFonts w:ascii="Verdana" w:eastAsia="Times New Roman" w:hAnsi="Verdana" w:cs="Times New Roman"/>
          <w:color w:val="000000" w:themeColor="text1"/>
          <w:lang w:eastAsia="pt-BR"/>
        </w:rPr>
        <w:t>socioemocional</w:t>
      </w:r>
      <w:r w:rsidRPr="00B81BDC">
        <w:rPr>
          <w:rFonts w:ascii="Verdana" w:eastAsia="Times New Roman" w:hAnsi="Verdana" w:cs="Times New Roman"/>
          <w:color w:val="000000" w:themeColor="text1"/>
          <w:lang w:eastAsia="pt-BR"/>
        </w:rPr>
        <w:t xml:space="preserve"> e </w:t>
      </w:r>
      <w:r w:rsidR="00E1048E" w:rsidRPr="00B81BDC">
        <w:rPr>
          <w:rFonts w:ascii="Verdana" w:eastAsia="Times New Roman" w:hAnsi="Verdana" w:cs="Times New Roman"/>
          <w:color w:val="000000" w:themeColor="text1"/>
          <w:lang w:eastAsia="pt-BR"/>
        </w:rPr>
        <w:t>motivacional)</w:t>
      </w:r>
      <w:r w:rsidRPr="00B81BDC">
        <w:rPr>
          <w:rFonts w:ascii="Verdana" w:eastAsia="Times New Roman" w:hAnsi="Verdana" w:cs="Times New Roman"/>
          <w:color w:val="000000" w:themeColor="text1"/>
          <w:lang w:eastAsia="pt-BR"/>
        </w:rPr>
        <w:t>. Apresentaremos uma metodologia científica de desenvolvimento do potencial comportamental de líderes, com ferramentas pragmáticas e que vem sendo aplicadas em algumas organizações</w:t>
      </w:r>
      <w:r w:rsidR="00814380">
        <w:rPr>
          <w:rFonts w:ascii="Verdana" w:eastAsia="Times New Roman" w:hAnsi="Verdana" w:cs="Times New Roman"/>
          <w:color w:val="000000" w:themeColor="text1"/>
          <w:lang w:eastAsia="pt-BR"/>
        </w:rPr>
        <w:t xml:space="preserve"> que adotam a cultura ágil</w:t>
      </w:r>
      <w:r w:rsidRPr="00B81BDC">
        <w:rPr>
          <w:rFonts w:ascii="Verdana" w:eastAsia="Times New Roman" w:hAnsi="Verdana" w:cs="Times New Roman"/>
          <w:color w:val="000000" w:themeColor="text1"/>
          <w:lang w:eastAsia="pt-BR"/>
        </w:rPr>
        <w:t xml:space="preserve">, de </w:t>
      </w:r>
      <w:r w:rsidR="00514881" w:rsidRPr="00B81BDC">
        <w:rPr>
          <w:rFonts w:ascii="Verdana" w:eastAsia="Times New Roman" w:hAnsi="Verdana" w:cs="Times New Roman"/>
          <w:color w:val="000000" w:themeColor="text1"/>
          <w:lang w:eastAsia="pt-BR"/>
        </w:rPr>
        <w:t xml:space="preserve">resultados </w:t>
      </w:r>
      <w:r w:rsidR="00814380" w:rsidRPr="00B81BDC">
        <w:rPr>
          <w:rFonts w:ascii="Verdana" w:eastAsia="Times New Roman" w:hAnsi="Verdana" w:cs="Times New Roman"/>
          <w:color w:val="000000" w:themeColor="text1"/>
          <w:lang w:eastAsia="pt-BR"/>
        </w:rPr>
        <w:t>comprovados</w:t>
      </w:r>
      <w:r w:rsidR="00E1048E">
        <w:rPr>
          <w:rFonts w:ascii="Verdana" w:eastAsia="Times New Roman" w:hAnsi="Verdana" w:cs="Times New Roman"/>
          <w:color w:val="000000" w:themeColor="text1"/>
          <w:lang w:eastAsia="pt-BR"/>
        </w:rPr>
        <w:t>.</w:t>
      </w:r>
    </w:p>
    <w:p w14:paraId="5559F69B" w14:textId="77777777" w:rsidR="007117A9" w:rsidRDefault="000A6A56" w:rsidP="007117A9">
      <w:pPr>
        <w:jc w:val="both"/>
        <w:outlineLvl w:val="2"/>
        <w:rPr>
          <w:rFonts w:ascii="Verdana" w:hAnsi="Verdana" w:cs="Tahoma"/>
          <w:b/>
          <w:bCs/>
        </w:rPr>
      </w:pPr>
      <w:r w:rsidRPr="00EA5BD9">
        <w:rPr>
          <w:rFonts w:ascii="Verdana" w:hAnsi="Verdana" w:cs="Tahoma"/>
          <w:b/>
          <w:bCs/>
        </w:rPr>
        <w:t>Programa:</w:t>
      </w:r>
    </w:p>
    <w:p w14:paraId="60ECB978" w14:textId="6902BFB6" w:rsidR="007117A9" w:rsidRPr="007117A9" w:rsidRDefault="007117A9" w:rsidP="007117A9">
      <w:pPr>
        <w:spacing w:after="0"/>
        <w:jc w:val="both"/>
        <w:outlineLvl w:val="2"/>
        <w:rPr>
          <w:rFonts w:ascii="Verdana" w:hAnsi="Verdana" w:cs="Tahoma"/>
          <w:b/>
          <w:bCs/>
        </w:rPr>
      </w:pPr>
      <w:r>
        <w:rPr>
          <w:rFonts w:ascii="Verdana" w:hAnsi="Verdana" w:cs="Tahoma"/>
        </w:rPr>
        <w:t>. Preparando</w:t>
      </w:r>
      <w:r w:rsidRPr="007117A9">
        <w:rPr>
          <w:rFonts w:ascii="Verdana" w:hAnsi="Verdana" w:cs="Tahoma"/>
        </w:rPr>
        <w:t xml:space="preserve"> o </w:t>
      </w:r>
      <w:r w:rsidR="007A41B4">
        <w:rPr>
          <w:rFonts w:ascii="Verdana" w:hAnsi="Verdana" w:cs="Tahoma"/>
        </w:rPr>
        <w:t>Mentor</w:t>
      </w:r>
      <w:r w:rsidRPr="007117A9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 xml:space="preserve">para um diagnóstico e </w:t>
      </w:r>
      <w:r w:rsidRPr="007117A9">
        <w:rPr>
          <w:rFonts w:ascii="Verdana" w:hAnsi="Verdana" w:cs="Tahoma"/>
        </w:rPr>
        <w:t xml:space="preserve">Técnicas de Inteligência </w:t>
      </w:r>
      <w:proofErr w:type="spellStart"/>
      <w:r w:rsidRPr="007117A9">
        <w:rPr>
          <w:rFonts w:ascii="Verdana" w:hAnsi="Verdana" w:cs="Tahoma"/>
        </w:rPr>
        <w:t>Intra</w:t>
      </w:r>
      <w:proofErr w:type="spellEnd"/>
      <w:r w:rsidRPr="007117A9">
        <w:rPr>
          <w:rFonts w:ascii="Verdana" w:hAnsi="Verdana" w:cs="Tahoma"/>
        </w:rPr>
        <w:t xml:space="preserve"> e Interpessoal:</w:t>
      </w:r>
    </w:p>
    <w:p w14:paraId="74942DB9" w14:textId="72B5929F" w:rsidR="007117A9" w:rsidRPr="007117A9" w:rsidRDefault="007117A9" w:rsidP="007117A9">
      <w:pPr>
        <w:spacing w:after="0"/>
        <w:jc w:val="both"/>
        <w:outlineLvl w:val="2"/>
        <w:rPr>
          <w:rFonts w:ascii="Verdana" w:hAnsi="Verdana" w:cs="Tahoma"/>
        </w:rPr>
      </w:pPr>
      <w:r w:rsidRPr="007117A9">
        <w:rPr>
          <w:rFonts w:ascii="Verdana" w:hAnsi="Verdana" w:cs="Tahoma"/>
        </w:rPr>
        <w:t>. Compreensão e autoanálise de atitudes básicas: Saber escutar sem julgar; saber separar a pessoa do problema; ser você mesmo; ter senso de comunidade; compartilhar poder e valorizar o crescimento das pessoas;</w:t>
      </w:r>
    </w:p>
    <w:p w14:paraId="73AAF915" w14:textId="77777777" w:rsidR="007117A9" w:rsidRPr="007117A9" w:rsidRDefault="007117A9" w:rsidP="007117A9">
      <w:pPr>
        <w:spacing w:after="0"/>
        <w:jc w:val="both"/>
        <w:outlineLvl w:val="2"/>
        <w:rPr>
          <w:rFonts w:ascii="Verdana" w:hAnsi="Verdana" w:cs="Tahoma"/>
        </w:rPr>
      </w:pPr>
      <w:r w:rsidRPr="007117A9">
        <w:rPr>
          <w:rFonts w:ascii="Verdana" w:hAnsi="Verdana" w:cs="Tahoma"/>
        </w:rPr>
        <w:t>. Os princípios da inteligência interpessoal para identificar o seu nível de Inteligência Interpessoal;</w:t>
      </w:r>
    </w:p>
    <w:p w14:paraId="0122839C" w14:textId="77777777" w:rsidR="007117A9" w:rsidRPr="007117A9" w:rsidRDefault="007117A9" w:rsidP="007117A9">
      <w:pPr>
        <w:spacing w:after="0"/>
        <w:jc w:val="both"/>
        <w:outlineLvl w:val="2"/>
        <w:rPr>
          <w:rFonts w:ascii="Verdana" w:hAnsi="Verdana" w:cs="Tahoma"/>
        </w:rPr>
      </w:pPr>
      <w:r w:rsidRPr="007117A9">
        <w:rPr>
          <w:rFonts w:ascii="Verdana" w:hAnsi="Verdana" w:cs="Tahoma"/>
        </w:rPr>
        <w:t xml:space="preserve">. Auto e </w:t>
      </w:r>
      <w:proofErr w:type="spellStart"/>
      <w:r w:rsidRPr="007117A9">
        <w:rPr>
          <w:rFonts w:ascii="Verdana" w:hAnsi="Verdana" w:cs="Tahoma"/>
        </w:rPr>
        <w:t>Heteropercepção</w:t>
      </w:r>
      <w:proofErr w:type="spellEnd"/>
      <w:r w:rsidRPr="007117A9">
        <w:rPr>
          <w:rFonts w:ascii="Verdana" w:hAnsi="Verdana" w:cs="Tahoma"/>
        </w:rPr>
        <w:t xml:space="preserve"> de competências interpessoais;</w:t>
      </w:r>
    </w:p>
    <w:p w14:paraId="54A5D175" w14:textId="05D29641" w:rsidR="007117A9" w:rsidRPr="007117A9" w:rsidRDefault="007117A9" w:rsidP="007117A9">
      <w:pPr>
        <w:spacing w:after="0"/>
        <w:jc w:val="both"/>
        <w:outlineLvl w:val="2"/>
        <w:rPr>
          <w:rFonts w:ascii="Verdana" w:hAnsi="Verdana" w:cs="Tahoma"/>
        </w:rPr>
      </w:pPr>
      <w:r w:rsidRPr="007117A9">
        <w:rPr>
          <w:rFonts w:ascii="Verdana" w:hAnsi="Verdana" w:cs="Tahoma"/>
        </w:rPr>
        <w:t>. Como estimular e desenvolver a inteligência interpessoal – exercícios práticos</w:t>
      </w:r>
    </w:p>
    <w:p w14:paraId="56EDED8B" w14:textId="4828F71D" w:rsidR="000A6A56" w:rsidRPr="000A6A56" w:rsidRDefault="000A6A56" w:rsidP="007117A9">
      <w:pPr>
        <w:tabs>
          <w:tab w:val="num" w:pos="644"/>
          <w:tab w:val="num" w:pos="927"/>
        </w:tabs>
        <w:spacing w:after="0" w:line="240" w:lineRule="auto"/>
        <w:jc w:val="both"/>
        <w:rPr>
          <w:rFonts w:ascii="Verdana" w:hAnsi="Verdana"/>
        </w:rPr>
      </w:pPr>
      <w:r w:rsidRPr="000A6A56">
        <w:rPr>
          <w:rFonts w:ascii="Verdana" w:hAnsi="Verdana"/>
        </w:rPr>
        <w:t>. A estratégia do líder/</w:t>
      </w:r>
      <w:r w:rsidR="007A41B4">
        <w:rPr>
          <w:rFonts w:ascii="Verdana" w:hAnsi="Verdana"/>
          <w:i/>
          <w:iCs/>
        </w:rPr>
        <w:t>mentor</w:t>
      </w:r>
      <w:r w:rsidRPr="000A6A56">
        <w:rPr>
          <w:rFonts w:ascii="Verdana" w:hAnsi="Verdana"/>
          <w:i/>
          <w:iCs/>
        </w:rPr>
        <w:t xml:space="preserve"> </w:t>
      </w:r>
      <w:r w:rsidRPr="000A6A56">
        <w:rPr>
          <w:rFonts w:ascii="Verdana" w:hAnsi="Verdana"/>
        </w:rPr>
        <w:t>como requisito indispensável;</w:t>
      </w:r>
      <w:r w:rsidRPr="000A6A56">
        <w:rPr>
          <w:rFonts w:ascii="Verdana" w:hAnsi="Verdana"/>
          <w:b/>
          <w:bCs/>
        </w:rPr>
        <w:t xml:space="preserve"> </w:t>
      </w:r>
    </w:p>
    <w:p w14:paraId="00BECE28" w14:textId="77777777" w:rsidR="000A6A56" w:rsidRPr="000A6A56" w:rsidRDefault="000A6A56" w:rsidP="007117A9">
      <w:pPr>
        <w:tabs>
          <w:tab w:val="num" w:pos="644"/>
          <w:tab w:val="num" w:pos="927"/>
        </w:tabs>
        <w:spacing w:after="0" w:line="240" w:lineRule="auto"/>
        <w:jc w:val="both"/>
        <w:rPr>
          <w:rFonts w:ascii="Verdana" w:hAnsi="Verdana"/>
        </w:rPr>
      </w:pPr>
      <w:r w:rsidRPr="000A6A56">
        <w:rPr>
          <w:rFonts w:ascii="Verdana" w:hAnsi="Verdana"/>
        </w:rPr>
        <w:t>. Saindo de um estilo centralizador para um estilo de delegação de poder passo a passo;</w:t>
      </w:r>
    </w:p>
    <w:p w14:paraId="32F79426" w14:textId="77777777" w:rsidR="000A6A56" w:rsidRPr="000A6A56" w:rsidRDefault="000A6A56" w:rsidP="007117A9">
      <w:pPr>
        <w:tabs>
          <w:tab w:val="num" w:pos="644"/>
          <w:tab w:val="num" w:pos="927"/>
        </w:tabs>
        <w:spacing w:after="0" w:line="240" w:lineRule="auto"/>
        <w:jc w:val="both"/>
        <w:rPr>
          <w:rFonts w:ascii="Verdana" w:hAnsi="Verdana"/>
        </w:rPr>
      </w:pPr>
      <w:r w:rsidRPr="000A6A56">
        <w:rPr>
          <w:rFonts w:ascii="Verdana" w:hAnsi="Verdana"/>
        </w:rPr>
        <w:t xml:space="preserve">. Como identificar as competências essenciais do colaborador para cada </w:t>
      </w:r>
      <w:r>
        <w:rPr>
          <w:rFonts w:ascii="Verdana" w:hAnsi="Verdana"/>
        </w:rPr>
        <w:t>responsabilidade/diretriz ou</w:t>
      </w:r>
      <w:r w:rsidRPr="000A6A56">
        <w:rPr>
          <w:rFonts w:ascii="Verdana" w:hAnsi="Verdana"/>
        </w:rPr>
        <w:t xml:space="preserve"> projeto específico;</w:t>
      </w:r>
    </w:p>
    <w:p w14:paraId="18EEBAE1" w14:textId="63F3B3DC" w:rsidR="009766EA" w:rsidRPr="000A6A56" w:rsidRDefault="000A6A56" w:rsidP="007117A9">
      <w:pPr>
        <w:tabs>
          <w:tab w:val="num" w:pos="644"/>
          <w:tab w:val="num" w:pos="927"/>
        </w:tabs>
        <w:spacing w:after="0" w:line="240" w:lineRule="auto"/>
        <w:jc w:val="both"/>
        <w:rPr>
          <w:rFonts w:ascii="Verdana" w:hAnsi="Verdana"/>
        </w:rPr>
      </w:pPr>
      <w:r w:rsidRPr="000A6A56">
        <w:rPr>
          <w:rFonts w:ascii="Verdana" w:hAnsi="Verdana"/>
        </w:rPr>
        <w:t>. Desenhando o perfil de competências essenciais de acordo com as responsabilidades</w:t>
      </w:r>
      <w:r>
        <w:rPr>
          <w:rFonts w:ascii="Verdana" w:hAnsi="Verdana"/>
        </w:rPr>
        <w:t xml:space="preserve"> definidas </w:t>
      </w:r>
      <w:r w:rsidRPr="000A6A56">
        <w:rPr>
          <w:rFonts w:ascii="Verdana" w:hAnsi="Verdana"/>
        </w:rPr>
        <w:t>pelas diretrizes ou projeto específico;</w:t>
      </w:r>
    </w:p>
    <w:p w14:paraId="79D72A1C" w14:textId="40C63117" w:rsidR="007117A9" w:rsidRDefault="000A6A56" w:rsidP="000A6A56">
      <w:pPr>
        <w:tabs>
          <w:tab w:val="num" w:pos="644"/>
          <w:tab w:val="num" w:pos="927"/>
        </w:tabs>
        <w:spacing w:after="0" w:line="240" w:lineRule="auto"/>
        <w:jc w:val="both"/>
        <w:rPr>
          <w:rFonts w:ascii="Verdana" w:hAnsi="Verdana"/>
        </w:rPr>
      </w:pPr>
      <w:r w:rsidRPr="00F41802">
        <w:rPr>
          <w:rFonts w:ascii="Verdana" w:hAnsi="Verdana"/>
        </w:rPr>
        <w:t xml:space="preserve">. Identificando o grau de competência profissional e competência psicossocial de cada membro da equipe para a formação de times de solução de problemas; </w:t>
      </w:r>
    </w:p>
    <w:p w14:paraId="3AE33C0C" w14:textId="77777777" w:rsidR="006D47A5" w:rsidRDefault="006D47A5" w:rsidP="000A6A56">
      <w:pPr>
        <w:tabs>
          <w:tab w:val="num" w:pos="644"/>
          <w:tab w:val="num" w:pos="927"/>
        </w:tabs>
        <w:spacing w:after="0" w:line="240" w:lineRule="auto"/>
        <w:jc w:val="both"/>
        <w:rPr>
          <w:rFonts w:ascii="Verdana" w:hAnsi="Verdana"/>
        </w:rPr>
      </w:pPr>
    </w:p>
    <w:p w14:paraId="5D8D798C" w14:textId="77777777" w:rsidR="006D47A5" w:rsidRPr="00F41802" w:rsidRDefault="006D47A5" w:rsidP="000A6A56">
      <w:pPr>
        <w:tabs>
          <w:tab w:val="num" w:pos="644"/>
          <w:tab w:val="num" w:pos="927"/>
        </w:tabs>
        <w:spacing w:after="0" w:line="240" w:lineRule="auto"/>
        <w:jc w:val="both"/>
        <w:rPr>
          <w:rFonts w:ascii="Verdana" w:hAnsi="Verdana"/>
        </w:rPr>
      </w:pPr>
    </w:p>
    <w:p w14:paraId="00EE70AD" w14:textId="3B65C5A7" w:rsidR="000A6A56" w:rsidRPr="00F41802" w:rsidRDefault="000A6A56" w:rsidP="000A6A56">
      <w:pPr>
        <w:tabs>
          <w:tab w:val="num" w:pos="644"/>
          <w:tab w:val="num" w:pos="927"/>
        </w:tabs>
        <w:spacing w:after="0" w:line="240" w:lineRule="auto"/>
        <w:jc w:val="both"/>
        <w:rPr>
          <w:rFonts w:ascii="Verdana" w:hAnsi="Verdana"/>
        </w:rPr>
      </w:pPr>
      <w:r w:rsidRPr="00F41802">
        <w:rPr>
          <w:rFonts w:ascii="Verdana" w:hAnsi="Verdana"/>
        </w:rPr>
        <w:lastRenderedPageBreak/>
        <w:t xml:space="preserve">. Adaptando os estilos de </w:t>
      </w:r>
      <w:r w:rsidR="007A41B4">
        <w:rPr>
          <w:rFonts w:ascii="Verdana" w:hAnsi="Verdana"/>
        </w:rPr>
        <w:t>mentoria</w:t>
      </w:r>
      <w:r w:rsidRPr="00F41802">
        <w:rPr>
          <w:rFonts w:ascii="Verdana" w:hAnsi="Verdana"/>
        </w:rPr>
        <w:t xml:space="preserve"> correspondente ao grau de competência de cada membro da equipe;</w:t>
      </w:r>
    </w:p>
    <w:p w14:paraId="56655E42" w14:textId="4EDEE088" w:rsidR="000A6A56" w:rsidRPr="00F41802" w:rsidRDefault="000A6A56" w:rsidP="000A6A56">
      <w:pPr>
        <w:tabs>
          <w:tab w:val="num" w:pos="644"/>
          <w:tab w:val="num" w:pos="927"/>
        </w:tabs>
        <w:spacing w:after="0" w:line="240" w:lineRule="auto"/>
        <w:jc w:val="both"/>
        <w:rPr>
          <w:rFonts w:ascii="Verdana" w:hAnsi="Verdana"/>
        </w:rPr>
      </w:pPr>
      <w:r w:rsidRPr="00F41802">
        <w:rPr>
          <w:rFonts w:ascii="Verdana" w:hAnsi="Verdana"/>
        </w:rPr>
        <w:t>. Como elaborar um plano de ação</w:t>
      </w:r>
      <w:r w:rsidR="007A41B4">
        <w:rPr>
          <w:rFonts w:ascii="Verdana" w:hAnsi="Verdana"/>
        </w:rPr>
        <w:t xml:space="preserve"> de mentoria</w:t>
      </w:r>
      <w:r w:rsidRPr="00F41802">
        <w:rPr>
          <w:rFonts w:ascii="Verdana" w:hAnsi="Verdana"/>
        </w:rPr>
        <w:t xml:space="preserve"> que desenvolva o potencial de cada membro da equipe para atingir excelentes resultados.</w:t>
      </w:r>
    </w:p>
    <w:p w14:paraId="1082A4B0" w14:textId="256BDC9D" w:rsidR="00CE13D6" w:rsidRDefault="00F41802" w:rsidP="00F41802">
      <w:pPr>
        <w:spacing w:after="0" w:line="240" w:lineRule="auto"/>
        <w:rPr>
          <w:rFonts w:ascii="Verdana" w:eastAsia="Times New Roman" w:hAnsi="Verdana" w:cs="Times New Roman"/>
          <w:lang w:eastAsia="pt-BR"/>
        </w:rPr>
      </w:pPr>
      <w:r w:rsidRPr="00F41802">
        <w:rPr>
          <w:rFonts w:ascii="Verdana" w:eastAsia="Times New Roman" w:hAnsi="Verdana" w:cs="Times New Roman"/>
          <w:lang w:eastAsia="pt-BR"/>
        </w:rPr>
        <w:t xml:space="preserve">. Como elaborar um plano de gerenciamento de desempenho eficiente para cada </w:t>
      </w:r>
      <w:r>
        <w:rPr>
          <w:rFonts w:ascii="Verdana" w:eastAsia="Times New Roman" w:hAnsi="Verdana" w:cs="Times New Roman"/>
          <w:lang w:eastAsia="pt-BR"/>
        </w:rPr>
        <w:t>colaborador;</w:t>
      </w:r>
    </w:p>
    <w:p w14:paraId="23C3E02C" w14:textId="4BC2F01F" w:rsidR="00F41802" w:rsidRDefault="00F41802" w:rsidP="00F41802">
      <w:pPr>
        <w:spacing w:after="0" w:line="240" w:lineRule="auto"/>
        <w:rPr>
          <w:rFonts w:ascii="Verdana" w:eastAsia="Times New Roman" w:hAnsi="Verdana" w:cs="Times New Roman"/>
          <w:lang w:eastAsia="pt-BR"/>
        </w:rPr>
      </w:pPr>
      <w:r w:rsidRPr="00F41802">
        <w:rPr>
          <w:rFonts w:ascii="Verdana" w:eastAsia="Times New Roman" w:hAnsi="Verdana" w:cs="Times New Roman"/>
          <w:lang w:eastAsia="pt-BR"/>
        </w:rPr>
        <w:t>. Como se preparar para realizar sessões eficazes de orientação, apoio e reconhecimento;</w:t>
      </w:r>
    </w:p>
    <w:p w14:paraId="7E76D176" w14:textId="77777777" w:rsidR="00F41802" w:rsidRDefault="00F41802" w:rsidP="00F41802">
      <w:pPr>
        <w:spacing w:after="0" w:line="240" w:lineRule="auto"/>
        <w:rPr>
          <w:rFonts w:ascii="Verdana" w:eastAsia="Times New Roman" w:hAnsi="Verdana" w:cs="Times New Roman"/>
          <w:lang w:eastAsia="pt-BR"/>
        </w:rPr>
      </w:pPr>
      <w:r w:rsidRPr="00F41802">
        <w:rPr>
          <w:rFonts w:ascii="Verdana" w:eastAsia="Times New Roman" w:hAnsi="Verdana" w:cs="Times New Roman"/>
          <w:lang w:eastAsia="pt-BR"/>
        </w:rPr>
        <w:t>. Comemorando as vitórias com todos.</w:t>
      </w:r>
    </w:p>
    <w:p w14:paraId="31B15532" w14:textId="77777777" w:rsidR="007117A9" w:rsidRPr="00F41802" w:rsidRDefault="007117A9" w:rsidP="00F41802">
      <w:pPr>
        <w:spacing w:after="0" w:line="240" w:lineRule="auto"/>
        <w:rPr>
          <w:rFonts w:ascii="Verdana" w:eastAsia="Times New Roman" w:hAnsi="Verdana" w:cs="Times New Roman"/>
          <w:lang w:eastAsia="pt-BR"/>
        </w:rPr>
      </w:pPr>
    </w:p>
    <w:p w14:paraId="770B0198" w14:textId="62D9822F" w:rsidR="00142BEC" w:rsidRPr="007117A9" w:rsidRDefault="009766EA" w:rsidP="007117A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lang w:eastAsia="pt-BR"/>
        </w:rPr>
      </w:pPr>
      <w:r>
        <w:rPr>
          <w:rFonts w:ascii="Verdana" w:eastAsia="Times New Roman" w:hAnsi="Verdana" w:cs="Times New Roman"/>
          <w:b/>
          <w:bCs/>
          <w:iCs/>
          <w:color w:val="000000" w:themeColor="text1"/>
          <w:lang w:eastAsia="pt-BR"/>
        </w:rPr>
        <w:t>Módulo</w:t>
      </w:r>
      <w:r w:rsidR="000A6A56">
        <w:rPr>
          <w:rFonts w:ascii="Verdana" w:eastAsia="Times New Roman" w:hAnsi="Verdana" w:cs="Times New Roman"/>
          <w:b/>
          <w:bCs/>
          <w:iCs/>
          <w:color w:val="000000" w:themeColor="text1"/>
          <w:lang w:eastAsia="pt-BR"/>
        </w:rPr>
        <w:t xml:space="preserve"> 3 – Gestão</w:t>
      </w:r>
      <w:r w:rsidR="00D2406C">
        <w:rPr>
          <w:rFonts w:ascii="Verdana" w:eastAsia="Times New Roman" w:hAnsi="Verdana" w:cs="Times New Roman"/>
          <w:b/>
          <w:bCs/>
          <w:iCs/>
          <w:color w:val="000000" w:themeColor="text1"/>
          <w:lang w:eastAsia="pt-BR"/>
        </w:rPr>
        <w:t xml:space="preserve"> e Mediação</w:t>
      </w:r>
      <w:r w:rsidR="000A6A56">
        <w:rPr>
          <w:rFonts w:ascii="Verdana" w:eastAsia="Times New Roman" w:hAnsi="Verdana" w:cs="Times New Roman"/>
          <w:b/>
          <w:bCs/>
          <w:iCs/>
          <w:color w:val="000000" w:themeColor="text1"/>
          <w:lang w:eastAsia="pt-BR"/>
        </w:rPr>
        <w:t xml:space="preserve"> de Conflitos pela Negociação Personalizada</w:t>
      </w:r>
      <w:r w:rsidR="000A6A56" w:rsidRPr="00B81BDC">
        <w:rPr>
          <w:rFonts w:ascii="Verdana" w:eastAsia="Times New Roman" w:hAnsi="Verdana" w:cs="Times New Roman"/>
          <w:b/>
          <w:bCs/>
          <w:color w:val="000000" w:themeColor="text1"/>
          <w:lang w:eastAsia="pt-BR"/>
        </w:rPr>
        <w:t>®</w:t>
      </w:r>
      <w:r w:rsidR="00142BEC">
        <w:rPr>
          <w:rFonts w:ascii="Verdana" w:eastAsia="Times New Roman" w:hAnsi="Verdana" w:cs="Times New Roman"/>
          <w:b/>
          <w:bCs/>
          <w:color w:val="000000" w:themeColor="text1"/>
          <w:lang w:eastAsia="pt-BR"/>
        </w:rPr>
        <w:t xml:space="preserve"> </w:t>
      </w:r>
    </w:p>
    <w:p w14:paraId="495903E7" w14:textId="77777777" w:rsidR="00B9055C" w:rsidRDefault="00B9055C" w:rsidP="009879E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lang w:eastAsia="pt-BR"/>
        </w:rPr>
      </w:pPr>
    </w:p>
    <w:p w14:paraId="7C491EA6" w14:textId="75188952" w:rsidR="00036976" w:rsidRDefault="00F41802" w:rsidP="009879EB">
      <w:pPr>
        <w:spacing w:after="0" w:line="240" w:lineRule="auto"/>
        <w:jc w:val="both"/>
        <w:rPr>
          <w:rFonts w:ascii="Verdana" w:eastAsia="Times New Roman" w:hAnsi="Verdana" w:cs="Courier New"/>
          <w:lang w:eastAsia="pt-BR"/>
        </w:rPr>
      </w:pPr>
      <w:r w:rsidRPr="00B81BDC">
        <w:rPr>
          <w:rFonts w:ascii="Verdana" w:eastAsia="Times New Roman" w:hAnsi="Verdana" w:cs="Times New Roman"/>
          <w:b/>
          <w:bCs/>
          <w:color w:val="000000" w:themeColor="text1"/>
          <w:lang w:eastAsia="pt-BR"/>
        </w:rPr>
        <w:t>OBJETIVO</w:t>
      </w:r>
      <w:r w:rsidRPr="00B81BDC">
        <w:rPr>
          <w:rFonts w:ascii="Verdana" w:eastAsia="Times New Roman" w:hAnsi="Verdana" w:cs="Times New Roman"/>
          <w:color w:val="000000" w:themeColor="text1"/>
          <w:lang w:eastAsia="pt-BR"/>
        </w:rPr>
        <w:br/>
      </w:r>
    </w:p>
    <w:p w14:paraId="0891C7E9" w14:textId="2CD29AF4" w:rsidR="00036976" w:rsidRDefault="009879EB" w:rsidP="007117A9">
      <w:pPr>
        <w:spacing w:after="0" w:line="240" w:lineRule="auto"/>
        <w:jc w:val="both"/>
        <w:rPr>
          <w:rFonts w:ascii="Verdana" w:eastAsia="Times New Roman" w:hAnsi="Verdana" w:cs="Courier New"/>
          <w:lang w:eastAsia="pt-BR"/>
        </w:rPr>
      </w:pPr>
      <w:r>
        <w:rPr>
          <w:rFonts w:ascii="Verdana" w:eastAsia="Times New Roman" w:hAnsi="Verdana" w:cs="Courier New"/>
          <w:lang w:eastAsia="pt-BR"/>
        </w:rPr>
        <w:t xml:space="preserve">Este </w:t>
      </w:r>
      <w:r w:rsidR="006D47A5">
        <w:rPr>
          <w:rFonts w:ascii="Verdana" w:eastAsia="Times New Roman" w:hAnsi="Verdana" w:cs="Courier New"/>
          <w:lang w:eastAsia="pt-BR"/>
        </w:rPr>
        <w:t>módulo</w:t>
      </w:r>
      <w:r w:rsidRPr="009879EB">
        <w:rPr>
          <w:rFonts w:ascii="Verdana" w:eastAsia="Times New Roman" w:hAnsi="Verdana" w:cs="Courier New"/>
          <w:lang w:eastAsia="pt-BR"/>
        </w:rPr>
        <w:t xml:space="preserve"> é indispensável</w:t>
      </w:r>
      <w:r w:rsidR="00E1048E">
        <w:rPr>
          <w:rFonts w:ascii="Verdana" w:eastAsia="Times New Roman" w:hAnsi="Verdana" w:cs="Courier New"/>
          <w:lang w:eastAsia="pt-BR"/>
        </w:rPr>
        <w:t xml:space="preserve"> para o </w:t>
      </w:r>
      <w:r w:rsidR="007A41B4">
        <w:rPr>
          <w:rFonts w:ascii="Verdana" w:eastAsia="Times New Roman" w:hAnsi="Verdana" w:cs="Courier New"/>
          <w:lang w:eastAsia="pt-BR"/>
        </w:rPr>
        <w:t>mentor</w:t>
      </w:r>
      <w:r w:rsidR="00E1048E">
        <w:rPr>
          <w:rFonts w:ascii="Verdana" w:eastAsia="Times New Roman" w:hAnsi="Verdana" w:cs="Courier New"/>
          <w:lang w:eastAsia="pt-BR"/>
        </w:rPr>
        <w:t xml:space="preserve"> que necessita</w:t>
      </w:r>
      <w:r w:rsidRPr="009879EB">
        <w:rPr>
          <w:rFonts w:ascii="Verdana" w:eastAsia="Times New Roman" w:hAnsi="Verdana" w:cs="Courier New"/>
          <w:lang w:eastAsia="pt-BR"/>
        </w:rPr>
        <w:t xml:space="preserve"> influenciar positivamente pessoas com quem trabalha, cl</w:t>
      </w:r>
      <w:r>
        <w:rPr>
          <w:rFonts w:ascii="Verdana" w:eastAsia="Times New Roman" w:hAnsi="Verdana" w:cs="Courier New"/>
          <w:lang w:eastAsia="pt-BR"/>
        </w:rPr>
        <w:t xml:space="preserve">ientes, parceiros </w:t>
      </w:r>
      <w:r w:rsidRPr="009879EB">
        <w:rPr>
          <w:rFonts w:ascii="Verdana" w:eastAsia="Times New Roman" w:hAnsi="Verdana" w:cs="Courier New"/>
          <w:lang w:eastAsia="pt-BR"/>
        </w:rPr>
        <w:t>e altos executivos da empre</w:t>
      </w:r>
      <w:r w:rsidR="00036976">
        <w:rPr>
          <w:rFonts w:ascii="Verdana" w:eastAsia="Times New Roman" w:hAnsi="Verdana" w:cs="Courier New"/>
          <w:lang w:eastAsia="pt-BR"/>
        </w:rPr>
        <w:t>sa, sob os quais você não quer utilizar seu</w:t>
      </w:r>
      <w:r w:rsidRPr="009879EB">
        <w:rPr>
          <w:rFonts w:ascii="Verdana" w:eastAsia="Times New Roman" w:hAnsi="Verdana" w:cs="Courier New"/>
          <w:lang w:eastAsia="pt-BR"/>
        </w:rPr>
        <w:t xml:space="preserve"> poder formal ou de posição. Qualquer que seja o cargo que você ocupa grande parte do sucesso da sua carreira em diferentes projetos profissionais depende da sua capacidade de influenciar pessoas com as quais você não tem controle posicional. </w:t>
      </w:r>
      <w:r w:rsidR="00036976">
        <w:rPr>
          <w:rFonts w:ascii="Verdana" w:eastAsia="Times New Roman" w:hAnsi="Verdana" w:cs="Courier New"/>
          <w:lang w:eastAsia="pt-BR"/>
        </w:rPr>
        <w:t>Apresentaremos</w:t>
      </w:r>
      <w:r w:rsidR="00331E7C">
        <w:rPr>
          <w:rFonts w:ascii="Verdana" w:eastAsia="Times New Roman" w:hAnsi="Verdana" w:cs="Courier New"/>
          <w:lang w:eastAsia="pt-BR"/>
        </w:rPr>
        <w:t xml:space="preserve"> um</w:t>
      </w:r>
      <w:r w:rsidR="00036976">
        <w:rPr>
          <w:rFonts w:ascii="Verdana" w:eastAsia="Times New Roman" w:hAnsi="Verdana" w:cs="Courier New"/>
          <w:lang w:eastAsia="pt-BR"/>
        </w:rPr>
        <w:t xml:space="preserve"> método</w:t>
      </w:r>
      <w:r w:rsidR="00331E7C">
        <w:rPr>
          <w:rFonts w:ascii="Verdana" w:eastAsia="Times New Roman" w:hAnsi="Verdana" w:cs="Courier New"/>
          <w:lang w:eastAsia="pt-BR"/>
        </w:rPr>
        <w:t xml:space="preserve"> </w:t>
      </w:r>
      <w:r w:rsidRPr="009879EB">
        <w:rPr>
          <w:rFonts w:ascii="Verdana" w:eastAsia="Times New Roman" w:hAnsi="Verdana" w:cs="Courier New"/>
          <w:lang w:eastAsia="pt-BR"/>
        </w:rPr>
        <w:t>prátic</w:t>
      </w:r>
      <w:r w:rsidR="00331E7C">
        <w:rPr>
          <w:rFonts w:ascii="Verdana" w:eastAsia="Times New Roman" w:hAnsi="Verdana" w:cs="Courier New"/>
          <w:lang w:eastAsia="pt-BR"/>
        </w:rPr>
        <w:t>o consagrado</w:t>
      </w:r>
      <w:r w:rsidR="00036976">
        <w:rPr>
          <w:rFonts w:ascii="Verdana" w:eastAsia="Times New Roman" w:hAnsi="Verdana" w:cs="Courier New"/>
          <w:lang w:eastAsia="pt-BR"/>
        </w:rPr>
        <w:t xml:space="preserve"> para você aprender a superar os conflitos nos relacionamentos, identificando os interesses e necessidades dos</w:t>
      </w:r>
      <w:r w:rsidRPr="009879EB">
        <w:rPr>
          <w:rFonts w:ascii="Verdana" w:eastAsia="Times New Roman" w:hAnsi="Verdana" w:cs="Courier New"/>
          <w:lang w:eastAsia="pt-BR"/>
        </w:rPr>
        <w:t xml:space="preserve"> potenciais parceiros e aprenderá negociar trocas ganha-ganha que ajudará</w:t>
      </w:r>
      <w:r w:rsidR="00331E7C">
        <w:rPr>
          <w:rFonts w:ascii="Verdana" w:eastAsia="Times New Roman" w:hAnsi="Verdana" w:cs="Courier New"/>
          <w:lang w:eastAsia="pt-BR"/>
        </w:rPr>
        <w:t xml:space="preserve"> as partes</w:t>
      </w:r>
      <w:r w:rsidR="00036976">
        <w:rPr>
          <w:rFonts w:ascii="Verdana" w:eastAsia="Times New Roman" w:hAnsi="Verdana" w:cs="Courier New"/>
          <w:lang w:eastAsia="pt-BR"/>
        </w:rPr>
        <w:t xml:space="preserve"> a terem acordos</w:t>
      </w:r>
      <w:r w:rsidR="00331E7C">
        <w:rPr>
          <w:rFonts w:ascii="Verdana" w:eastAsia="Times New Roman" w:hAnsi="Verdana" w:cs="Courier New"/>
          <w:lang w:eastAsia="pt-BR"/>
        </w:rPr>
        <w:t xml:space="preserve"> positivos e</w:t>
      </w:r>
      <w:r w:rsidR="00036976">
        <w:rPr>
          <w:rFonts w:ascii="Verdana" w:eastAsia="Times New Roman" w:hAnsi="Verdana" w:cs="Courier New"/>
          <w:lang w:eastAsia="pt-BR"/>
        </w:rPr>
        <w:t xml:space="preserve"> duradouros</w:t>
      </w:r>
      <w:r w:rsidRPr="009879EB">
        <w:rPr>
          <w:rFonts w:ascii="Verdana" w:eastAsia="Times New Roman" w:hAnsi="Verdana" w:cs="Courier New"/>
          <w:lang w:eastAsia="pt-BR"/>
        </w:rPr>
        <w:t>.</w:t>
      </w:r>
    </w:p>
    <w:p w14:paraId="3BF6E0B0" w14:textId="77777777" w:rsidR="007117A9" w:rsidRPr="007117A9" w:rsidRDefault="007117A9" w:rsidP="007117A9">
      <w:pPr>
        <w:spacing w:after="0" w:line="240" w:lineRule="auto"/>
        <w:jc w:val="both"/>
        <w:rPr>
          <w:rFonts w:ascii="Verdana" w:eastAsia="Times New Roman" w:hAnsi="Verdana" w:cs="Courier New"/>
          <w:lang w:eastAsia="pt-BR"/>
        </w:rPr>
      </w:pPr>
    </w:p>
    <w:p w14:paraId="5BAEE5BF" w14:textId="77777777" w:rsidR="00036976" w:rsidRDefault="00036976" w:rsidP="00036976">
      <w:pPr>
        <w:jc w:val="both"/>
        <w:outlineLvl w:val="2"/>
        <w:rPr>
          <w:rFonts w:ascii="Verdana" w:hAnsi="Verdana" w:cs="Tahoma"/>
          <w:b/>
          <w:bCs/>
        </w:rPr>
      </w:pPr>
      <w:r w:rsidRPr="00EA5BD9">
        <w:rPr>
          <w:rFonts w:ascii="Verdana" w:hAnsi="Verdana" w:cs="Tahoma"/>
          <w:b/>
          <w:bCs/>
        </w:rPr>
        <w:t>Programa:</w:t>
      </w:r>
    </w:p>
    <w:p w14:paraId="5FB0C1C0" w14:textId="77777777" w:rsidR="00BC175F" w:rsidRDefault="00BC175F" w:rsidP="00BC175F">
      <w:pPr>
        <w:spacing w:after="0" w:line="240" w:lineRule="auto"/>
        <w:jc w:val="both"/>
        <w:rPr>
          <w:rFonts w:ascii="Verdana" w:eastAsia="Times New Roman" w:hAnsi="Verdana" w:cs="Courier New"/>
          <w:lang w:eastAsia="pt-BR"/>
        </w:rPr>
      </w:pPr>
      <w:r w:rsidRPr="00BC175F">
        <w:rPr>
          <w:rFonts w:ascii="Verdana" w:eastAsia="Times New Roman" w:hAnsi="Verdana" w:cs="Courier New"/>
          <w:lang w:eastAsia="pt-BR"/>
        </w:rPr>
        <w:t xml:space="preserve">. O que é influenciar e por que precisamos </w:t>
      </w:r>
      <w:r>
        <w:rPr>
          <w:rFonts w:ascii="Verdana" w:eastAsia="Times New Roman" w:hAnsi="Verdana" w:cs="Courier New"/>
          <w:lang w:eastAsia="pt-BR"/>
        </w:rPr>
        <w:t xml:space="preserve">influenciar - </w:t>
      </w:r>
      <w:r w:rsidRPr="00BC175F">
        <w:rPr>
          <w:rFonts w:ascii="Verdana" w:eastAsia="Times New Roman" w:hAnsi="Verdana" w:cs="Courier New"/>
          <w:lang w:eastAsia="pt-BR"/>
        </w:rPr>
        <w:t>Forças que aumentam a necessidade de ser ter habilidade para a influência;</w:t>
      </w:r>
    </w:p>
    <w:p w14:paraId="1B05DC23" w14:textId="77777777" w:rsidR="00BC175F" w:rsidRDefault="00BC175F" w:rsidP="00BC175F">
      <w:pPr>
        <w:spacing w:after="0" w:line="240" w:lineRule="auto"/>
        <w:jc w:val="both"/>
        <w:rPr>
          <w:rFonts w:ascii="Verdana" w:eastAsia="Times New Roman" w:hAnsi="Verdana" w:cs="Courier New"/>
          <w:lang w:eastAsia="pt-BR"/>
        </w:rPr>
      </w:pPr>
      <w:r w:rsidRPr="00BC175F">
        <w:rPr>
          <w:rFonts w:ascii="Verdana" w:eastAsia="Times New Roman" w:hAnsi="Verdana" w:cs="Courier New"/>
          <w:lang w:eastAsia="pt-BR"/>
        </w:rPr>
        <w:t xml:space="preserve">. As fases </w:t>
      </w:r>
      <w:r>
        <w:rPr>
          <w:rFonts w:ascii="Verdana" w:eastAsia="Times New Roman" w:hAnsi="Verdana" w:cs="Courier New"/>
          <w:lang w:eastAsia="pt-BR"/>
        </w:rPr>
        <w:t>e desdobramento de um conflito;</w:t>
      </w:r>
    </w:p>
    <w:p w14:paraId="4ADAE815" w14:textId="77777777" w:rsidR="00BC175F" w:rsidRDefault="00BC175F" w:rsidP="00BC175F">
      <w:pPr>
        <w:spacing w:after="0" w:line="240" w:lineRule="auto"/>
        <w:jc w:val="both"/>
        <w:rPr>
          <w:rFonts w:ascii="Verdana" w:eastAsia="Times New Roman" w:hAnsi="Verdana" w:cs="Courier New"/>
          <w:lang w:eastAsia="pt-BR"/>
        </w:rPr>
      </w:pPr>
      <w:r w:rsidRPr="00BC175F">
        <w:rPr>
          <w:rFonts w:ascii="Verdana" w:eastAsia="Times New Roman" w:hAnsi="Verdana" w:cs="Courier New"/>
          <w:lang w:eastAsia="pt-BR"/>
        </w:rPr>
        <w:t>. O modelo de influência – negociando o que eles querem com o que você tem pel</w:t>
      </w:r>
      <w:r>
        <w:rPr>
          <w:rFonts w:ascii="Verdana" w:eastAsia="Times New Roman" w:hAnsi="Verdana" w:cs="Courier New"/>
          <w:lang w:eastAsia="pt-BR"/>
        </w:rPr>
        <w:t>o uso da reciprocidade e troca;</w:t>
      </w:r>
    </w:p>
    <w:p w14:paraId="4B063E67" w14:textId="77777777" w:rsidR="00BC175F" w:rsidRDefault="00BC175F" w:rsidP="00BC175F">
      <w:pPr>
        <w:spacing w:after="0" w:line="240" w:lineRule="auto"/>
        <w:jc w:val="both"/>
        <w:rPr>
          <w:rFonts w:ascii="Verdana" w:eastAsia="Times New Roman" w:hAnsi="Verdana" w:cs="Courier New"/>
          <w:lang w:eastAsia="pt-BR"/>
        </w:rPr>
      </w:pPr>
      <w:r>
        <w:rPr>
          <w:rFonts w:ascii="Verdana" w:eastAsia="Times New Roman" w:hAnsi="Verdana" w:cs="Courier New"/>
          <w:lang w:eastAsia="pt-BR"/>
        </w:rPr>
        <w:t xml:space="preserve">. Princípios e táticas da influência - </w:t>
      </w:r>
      <w:r w:rsidRPr="00BC175F">
        <w:rPr>
          <w:rFonts w:ascii="Verdana" w:eastAsia="Times New Roman" w:hAnsi="Verdana" w:cs="Courier New"/>
          <w:lang w:eastAsia="pt-BR"/>
        </w:rPr>
        <w:t xml:space="preserve">Moeda corrente: o conceito de moedas de troca; </w:t>
      </w:r>
    </w:p>
    <w:p w14:paraId="4994C7EA" w14:textId="77777777" w:rsidR="00BC175F" w:rsidRDefault="00BC175F" w:rsidP="00BC175F">
      <w:pPr>
        <w:spacing w:after="0" w:line="240" w:lineRule="auto"/>
        <w:jc w:val="both"/>
        <w:rPr>
          <w:rFonts w:ascii="Verdana" w:eastAsia="Times New Roman" w:hAnsi="Verdana" w:cs="Courier New"/>
          <w:lang w:eastAsia="pt-BR"/>
        </w:rPr>
      </w:pPr>
      <w:r w:rsidRPr="00BC175F">
        <w:rPr>
          <w:rFonts w:ascii="Verdana" w:eastAsia="Times New Roman" w:hAnsi="Verdana" w:cs="Courier New"/>
          <w:lang w:eastAsia="pt-BR"/>
        </w:rPr>
        <w:t xml:space="preserve">. Moedas negativas – conta bancária emocional metáfora de referência; </w:t>
      </w:r>
    </w:p>
    <w:p w14:paraId="6BC63552" w14:textId="77777777" w:rsidR="00BC175F" w:rsidRDefault="00BC175F" w:rsidP="00BC175F">
      <w:pPr>
        <w:spacing w:after="0" w:line="240" w:lineRule="auto"/>
        <w:jc w:val="both"/>
        <w:rPr>
          <w:rFonts w:ascii="Verdana" w:eastAsia="Times New Roman" w:hAnsi="Verdana" w:cs="Courier New"/>
          <w:lang w:eastAsia="pt-BR"/>
        </w:rPr>
      </w:pPr>
      <w:r>
        <w:rPr>
          <w:rFonts w:ascii="Verdana" w:eastAsia="Times New Roman" w:hAnsi="Verdana" w:cs="Courier New"/>
          <w:lang w:eastAsia="pt-BR"/>
        </w:rPr>
        <w:t xml:space="preserve">. </w:t>
      </w:r>
      <w:r w:rsidRPr="00BC175F">
        <w:rPr>
          <w:rFonts w:ascii="Verdana" w:eastAsia="Times New Roman" w:hAnsi="Verdana" w:cs="Courier New"/>
          <w:lang w:eastAsia="pt-BR"/>
        </w:rPr>
        <w:t xml:space="preserve">Compreendendo o que há por traz de uma posição – </w:t>
      </w:r>
      <w:r w:rsidR="00A3667D">
        <w:rPr>
          <w:rFonts w:ascii="Verdana" w:eastAsia="Times New Roman" w:hAnsi="Verdana" w:cs="Courier New"/>
          <w:lang w:eastAsia="pt-BR"/>
        </w:rPr>
        <w:t xml:space="preserve">o </w:t>
      </w:r>
      <w:r w:rsidRPr="00BC175F">
        <w:rPr>
          <w:rFonts w:ascii="Verdana" w:eastAsia="Times New Roman" w:hAnsi="Verdana" w:cs="Courier New"/>
          <w:lang w:eastAsia="pt-BR"/>
        </w:rPr>
        <w:t xml:space="preserve">que eles querem: percebendo seus mundos e as forças que atuam sobre eles; </w:t>
      </w:r>
    </w:p>
    <w:p w14:paraId="2DF87869" w14:textId="682285C6" w:rsidR="00A3667D" w:rsidRDefault="00BC175F" w:rsidP="00BC175F">
      <w:pPr>
        <w:spacing w:after="0" w:line="240" w:lineRule="auto"/>
        <w:jc w:val="both"/>
        <w:rPr>
          <w:rFonts w:ascii="Verdana" w:eastAsia="Times New Roman" w:hAnsi="Verdana" w:cs="Courier New"/>
          <w:lang w:eastAsia="pt-BR"/>
        </w:rPr>
      </w:pPr>
      <w:r>
        <w:rPr>
          <w:rFonts w:ascii="Verdana" w:eastAsia="Times New Roman" w:hAnsi="Verdana" w:cs="Courier New"/>
          <w:lang w:eastAsia="pt-BR"/>
        </w:rPr>
        <w:t>. A</w:t>
      </w:r>
      <w:r w:rsidRPr="00BC175F">
        <w:rPr>
          <w:rFonts w:ascii="Verdana" w:eastAsia="Times New Roman" w:hAnsi="Verdana" w:cs="Courier New"/>
          <w:lang w:eastAsia="pt-BR"/>
        </w:rPr>
        <w:t xml:space="preserve"> sondagem de interesses através de perguntas inteligentes como pista para moedas</w:t>
      </w:r>
      <w:r w:rsidR="00331E7C">
        <w:rPr>
          <w:rFonts w:ascii="Verdana" w:eastAsia="Times New Roman" w:hAnsi="Verdana" w:cs="Courier New"/>
          <w:lang w:eastAsia="pt-BR"/>
        </w:rPr>
        <w:t xml:space="preserve"> de troca</w:t>
      </w:r>
      <w:r w:rsidRPr="00BC175F">
        <w:rPr>
          <w:rFonts w:ascii="Verdana" w:eastAsia="Times New Roman" w:hAnsi="Verdana" w:cs="Courier New"/>
          <w:lang w:eastAsia="pt-BR"/>
        </w:rPr>
        <w:t xml:space="preserve"> a serem valorizadas</w:t>
      </w:r>
      <w:r w:rsidR="00331E7C">
        <w:rPr>
          <w:rFonts w:ascii="Verdana" w:eastAsia="Times New Roman" w:hAnsi="Verdana" w:cs="Courier New"/>
          <w:lang w:eastAsia="pt-BR"/>
        </w:rPr>
        <w:t>;</w:t>
      </w:r>
    </w:p>
    <w:p w14:paraId="30302418" w14:textId="77777777" w:rsidR="00BC175F" w:rsidRDefault="00BC175F" w:rsidP="00BC175F">
      <w:pPr>
        <w:spacing w:after="0" w:line="240" w:lineRule="auto"/>
        <w:jc w:val="both"/>
        <w:rPr>
          <w:rFonts w:ascii="Verdana" w:eastAsia="Times New Roman" w:hAnsi="Verdana" w:cs="Courier New"/>
          <w:lang w:eastAsia="pt-BR"/>
        </w:rPr>
      </w:pPr>
      <w:r w:rsidRPr="00BC175F">
        <w:rPr>
          <w:rFonts w:ascii="Verdana" w:eastAsia="Times New Roman" w:hAnsi="Verdana" w:cs="Courier New"/>
          <w:lang w:eastAsia="pt-BR"/>
        </w:rPr>
        <w:t>. Separando a Pessoa do Problema para saber utilizar as moedas de troca valiosas em qualquer situação de conflitos;</w:t>
      </w:r>
    </w:p>
    <w:p w14:paraId="41E57F4A" w14:textId="77777777" w:rsidR="00BC175F" w:rsidRPr="00BC175F" w:rsidRDefault="00BC175F" w:rsidP="00BC175F">
      <w:pPr>
        <w:spacing w:after="0" w:line="240" w:lineRule="auto"/>
        <w:jc w:val="both"/>
        <w:rPr>
          <w:rFonts w:ascii="Verdana" w:eastAsia="Times New Roman" w:hAnsi="Verdana" w:cs="Courier New"/>
          <w:lang w:eastAsia="pt-BR"/>
        </w:rPr>
      </w:pPr>
      <w:r>
        <w:rPr>
          <w:rFonts w:ascii="Verdana" w:eastAsia="Times New Roman" w:hAnsi="Verdana" w:cs="Courier New"/>
          <w:lang w:eastAsia="pt-BR"/>
        </w:rPr>
        <w:t xml:space="preserve">. Construindo relacionamentos </w:t>
      </w:r>
      <w:r w:rsidR="00A3667D">
        <w:rPr>
          <w:rFonts w:ascii="Verdana" w:eastAsia="Times New Roman" w:hAnsi="Verdana" w:cs="Courier New"/>
          <w:lang w:eastAsia="pt-BR"/>
        </w:rPr>
        <w:t>duradouros</w:t>
      </w:r>
      <w:r>
        <w:rPr>
          <w:rFonts w:ascii="Verdana" w:eastAsia="Times New Roman" w:hAnsi="Verdana" w:cs="Courier New"/>
          <w:lang w:eastAsia="pt-BR"/>
        </w:rPr>
        <w:t>: desenvolvendo aliados;</w:t>
      </w:r>
    </w:p>
    <w:p w14:paraId="1C511A2B" w14:textId="77777777" w:rsidR="00BC175F" w:rsidRDefault="00BC175F" w:rsidP="00BC175F">
      <w:pPr>
        <w:spacing w:after="0" w:line="240" w:lineRule="auto"/>
        <w:jc w:val="both"/>
        <w:rPr>
          <w:rFonts w:ascii="Verdana" w:eastAsia="Times New Roman" w:hAnsi="Verdana" w:cs="Courier New"/>
          <w:lang w:eastAsia="pt-BR"/>
        </w:rPr>
      </w:pPr>
      <w:r w:rsidRPr="00BC175F">
        <w:rPr>
          <w:rFonts w:ascii="Verdana" w:eastAsia="Times New Roman" w:hAnsi="Verdana" w:cs="Courier New"/>
          <w:lang w:eastAsia="pt-BR"/>
        </w:rPr>
        <w:t xml:space="preserve">. Planejando-se: desenvolvendo uma melhor alternativa à negociação de um acordo mutuamente vantajoso; </w:t>
      </w:r>
    </w:p>
    <w:p w14:paraId="6E65A6C1" w14:textId="77777777" w:rsidR="00BC175F" w:rsidRDefault="00BC175F" w:rsidP="00BC175F">
      <w:pPr>
        <w:spacing w:after="0" w:line="240" w:lineRule="auto"/>
        <w:jc w:val="both"/>
        <w:rPr>
          <w:rFonts w:ascii="Verdana" w:eastAsia="Times New Roman" w:hAnsi="Verdana" w:cs="Courier New"/>
          <w:lang w:eastAsia="pt-BR"/>
        </w:rPr>
      </w:pPr>
      <w:r>
        <w:rPr>
          <w:rFonts w:ascii="Verdana" w:eastAsia="Times New Roman" w:hAnsi="Verdana" w:cs="Courier New"/>
          <w:lang w:eastAsia="pt-BR"/>
        </w:rPr>
        <w:t xml:space="preserve">. </w:t>
      </w:r>
      <w:r w:rsidRPr="00BC175F">
        <w:rPr>
          <w:rFonts w:ascii="Verdana" w:eastAsia="Times New Roman" w:hAnsi="Verdana" w:cs="Courier New"/>
          <w:lang w:eastAsia="pt-BR"/>
        </w:rPr>
        <w:t>Os cenários de uma negociação - P</w:t>
      </w:r>
      <w:r>
        <w:rPr>
          <w:rFonts w:ascii="Verdana" w:eastAsia="Times New Roman" w:hAnsi="Verdana" w:cs="Courier New"/>
          <w:lang w:eastAsia="pt-BR"/>
        </w:rPr>
        <w:t>rocurando sempre o ganha-ganha;</w:t>
      </w:r>
      <w:r w:rsidRPr="00BC175F">
        <w:rPr>
          <w:rFonts w:ascii="Verdana" w:eastAsia="Times New Roman" w:hAnsi="Verdana" w:cs="Courier New"/>
          <w:lang w:eastAsia="pt-BR"/>
        </w:rPr>
        <w:t xml:space="preserve"> </w:t>
      </w:r>
    </w:p>
    <w:p w14:paraId="4CBB30B9" w14:textId="77777777" w:rsidR="00BC175F" w:rsidRDefault="00BC175F" w:rsidP="00BC175F">
      <w:pPr>
        <w:spacing w:after="0" w:line="240" w:lineRule="auto"/>
        <w:jc w:val="both"/>
        <w:rPr>
          <w:rFonts w:ascii="Verdana" w:eastAsia="Times New Roman" w:hAnsi="Verdana" w:cs="Courier New"/>
          <w:lang w:eastAsia="pt-BR"/>
        </w:rPr>
      </w:pPr>
      <w:r>
        <w:rPr>
          <w:rFonts w:ascii="Verdana" w:eastAsia="Times New Roman" w:hAnsi="Verdana" w:cs="Courier New"/>
          <w:lang w:eastAsia="pt-BR"/>
        </w:rPr>
        <w:t xml:space="preserve">. </w:t>
      </w:r>
      <w:r w:rsidRPr="00BC175F">
        <w:rPr>
          <w:rFonts w:ascii="Verdana" w:eastAsia="Times New Roman" w:hAnsi="Verdana" w:cs="Courier New"/>
          <w:lang w:eastAsia="pt-BR"/>
        </w:rPr>
        <w:t>Criando opções de ganho mútuo e utilizando com inteligência as moedas de troca;</w:t>
      </w:r>
    </w:p>
    <w:p w14:paraId="444917BA" w14:textId="77777777" w:rsidR="00A3667D" w:rsidRDefault="00BC175F" w:rsidP="00BC175F">
      <w:pPr>
        <w:spacing w:after="0" w:line="240" w:lineRule="auto"/>
        <w:jc w:val="both"/>
        <w:rPr>
          <w:rFonts w:ascii="Verdana" w:eastAsia="Times New Roman" w:hAnsi="Verdana" w:cs="Courier New"/>
          <w:lang w:eastAsia="pt-BR"/>
        </w:rPr>
      </w:pPr>
      <w:r w:rsidRPr="00BC175F">
        <w:rPr>
          <w:rFonts w:ascii="Verdana" w:eastAsia="Times New Roman" w:hAnsi="Verdana" w:cs="Courier New"/>
          <w:lang w:eastAsia="pt-BR"/>
        </w:rPr>
        <w:t>. Mapa pessoal de influência: Identificação de aliados, atribuição do tipo de relacionamento e construindo créditos: poupando para dias turbulentos.</w:t>
      </w:r>
    </w:p>
    <w:p w14:paraId="43201156" w14:textId="77777777" w:rsidR="00BC175F" w:rsidRDefault="00A3667D" w:rsidP="00BC175F">
      <w:pPr>
        <w:spacing w:after="0" w:line="240" w:lineRule="auto"/>
        <w:jc w:val="both"/>
        <w:rPr>
          <w:rFonts w:ascii="Verdana" w:eastAsia="Times New Roman" w:hAnsi="Verdana" w:cs="Courier New"/>
          <w:lang w:eastAsia="pt-BR"/>
        </w:rPr>
      </w:pPr>
      <w:r>
        <w:rPr>
          <w:rFonts w:ascii="Verdana" w:eastAsia="Times New Roman" w:hAnsi="Verdana" w:cs="Courier New"/>
          <w:lang w:eastAsia="pt-BR"/>
        </w:rPr>
        <w:t xml:space="preserve">. </w:t>
      </w:r>
      <w:r w:rsidR="00BC175F" w:rsidRPr="00BC175F">
        <w:rPr>
          <w:rFonts w:ascii="Verdana" w:eastAsia="Times New Roman" w:hAnsi="Verdana" w:cs="Courier New"/>
          <w:lang w:eastAsia="pt-BR"/>
        </w:rPr>
        <w:t xml:space="preserve">Uma planilha eficiente para montar seu plano tático de negociação para se chegar a um acordo. </w:t>
      </w:r>
    </w:p>
    <w:p w14:paraId="62FBA1F3" w14:textId="77777777" w:rsidR="007A41B4" w:rsidRDefault="007A41B4" w:rsidP="00BC175F">
      <w:pPr>
        <w:spacing w:after="0" w:line="240" w:lineRule="auto"/>
        <w:jc w:val="both"/>
        <w:rPr>
          <w:rFonts w:ascii="Verdana" w:eastAsia="Times New Roman" w:hAnsi="Verdana" w:cs="Courier New"/>
          <w:lang w:eastAsia="pt-BR"/>
        </w:rPr>
      </w:pPr>
    </w:p>
    <w:p w14:paraId="5E5A8794" w14:textId="77777777" w:rsidR="00CE13D6" w:rsidRDefault="00CE13D6" w:rsidP="00BC175F">
      <w:pPr>
        <w:spacing w:after="0" w:line="240" w:lineRule="auto"/>
        <w:jc w:val="both"/>
        <w:rPr>
          <w:rFonts w:ascii="Verdana" w:eastAsia="Times New Roman" w:hAnsi="Verdana" w:cs="Courier New"/>
          <w:lang w:eastAsia="pt-BR"/>
        </w:rPr>
      </w:pPr>
    </w:p>
    <w:p w14:paraId="7995751D" w14:textId="77777777" w:rsidR="00133ADA" w:rsidRDefault="00133ADA" w:rsidP="00CE13D6">
      <w:pPr>
        <w:spacing w:after="0" w:line="240" w:lineRule="auto"/>
        <w:jc w:val="both"/>
        <w:rPr>
          <w:rFonts w:ascii="Verdana" w:eastAsia="Times New Roman" w:hAnsi="Verdana" w:cs="Courier New"/>
          <w:lang w:eastAsia="pt-BR"/>
        </w:rPr>
      </w:pPr>
    </w:p>
    <w:p w14:paraId="19A2379E" w14:textId="77777777" w:rsidR="00133ADA" w:rsidRDefault="00133ADA" w:rsidP="00CE13D6">
      <w:pPr>
        <w:spacing w:after="0" w:line="240" w:lineRule="auto"/>
        <w:jc w:val="both"/>
        <w:rPr>
          <w:rFonts w:ascii="Verdana" w:eastAsia="Times New Roman" w:hAnsi="Verdana" w:cs="Courier New"/>
          <w:lang w:eastAsia="pt-BR"/>
        </w:rPr>
      </w:pPr>
    </w:p>
    <w:p w14:paraId="650AEA9F" w14:textId="75BAC847" w:rsidR="00480638" w:rsidRPr="00CE13D6" w:rsidRDefault="00BC175F" w:rsidP="00CE13D6">
      <w:pPr>
        <w:spacing w:after="0" w:line="240" w:lineRule="auto"/>
        <w:jc w:val="both"/>
        <w:rPr>
          <w:rFonts w:ascii="Verdana" w:eastAsia="Times New Roman" w:hAnsi="Verdana" w:cs="Courier New"/>
          <w:lang w:eastAsia="pt-BR"/>
        </w:rPr>
      </w:pPr>
      <w:r>
        <w:rPr>
          <w:rFonts w:ascii="Verdana" w:eastAsia="Times New Roman" w:hAnsi="Verdana" w:cs="Courier New"/>
          <w:lang w:eastAsia="pt-BR"/>
        </w:rPr>
        <w:t xml:space="preserve">. </w:t>
      </w:r>
      <w:r w:rsidRPr="00BC175F">
        <w:rPr>
          <w:rFonts w:ascii="Verdana" w:eastAsia="Times New Roman" w:hAnsi="Verdana" w:cs="Courier New"/>
          <w:lang w:eastAsia="pt-BR"/>
        </w:rPr>
        <w:t>Como influenciar o seu chefe – Como influenciar subordinados difíceis e colegas – Como influenciar uma equipe, uma força-tarefa ou um comitê – Influenciando grupos, departamentos e setores da empresa</w:t>
      </w:r>
    </w:p>
    <w:p w14:paraId="61EF5F67" w14:textId="24F628F5" w:rsidR="005057ED" w:rsidRPr="00331E7C" w:rsidRDefault="009766EA" w:rsidP="00331E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Cs/>
          <w:color w:val="000000" w:themeColor="text1"/>
          <w:lang w:eastAsia="pt-BR"/>
        </w:rPr>
      </w:pPr>
      <w:r>
        <w:rPr>
          <w:rFonts w:ascii="Verdana" w:eastAsia="Times New Roman" w:hAnsi="Verdana" w:cs="Times New Roman"/>
          <w:b/>
          <w:bCs/>
          <w:iCs/>
          <w:color w:val="000000" w:themeColor="text1"/>
          <w:lang w:eastAsia="pt-BR"/>
        </w:rPr>
        <w:t>Módulo</w:t>
      </w:r>
      <w:r w:rsidR="002E0C19">
        <w:rPr>
          <w:rFonts w:ascii="Verdana" w:eastAsia="Times New Roman" w:hAnsi="Verdana" w:cs="Times New Roman"/>
          <w:b/>
          <w:bCs/>
          <w:iCs/>
          <w:color w:val="000000" w:themeColor="text1"/>
          <w:lang w:eastAsia="pt-BR"/>
        </w:rPr>
        <w:t xml:space="preserve"> 4 – Comunicação Assertiva e Gerenciamento de Desempenho para consagrar os resultados </w:t>
      </w:r>
      <w:r w:rsidR="007117A9">
        <w:rPr>
          <w:rFonts w:ascii="Verdana" w:eastAsia="Times New Roman" w:hAnsi="Verdana" w:cs="Times New Roman"/>
          <w:b/>
          <w:bCs/>
          <w:iCs/>
          <w:color w:val="000000" w:themeColor="text1"/>
          <w:lang w:eastAsia="pt-BR"/>
        </w:rPr>
        <w:t xml:space="preserve">planejados </w:t>
      </w:r>
    </w:p>
    <w:p w14:paraId="372BE2BD" w14:textId="084B35CF" w:rsidR="00142BEC" w:rsidRPr="00142BEC" w:rsidRDefault="00387B66" w:rsidP="00142BEC">
      <w:pPr>
        <w:jc w:val="both"/>
        <w:rPr>
          <w:rFonts w:ascii="Verdana" w:hAnsi="Verdana" w:cs="Courier New"/>
        </w:rPr>
      </w:pPr>
      <w:r w:rsidRPr="00B81BDC">
        <w:rPr>
          <w:rFonts w:ascii="Verdana" w:eastAsia="Times New Roman" w:hAnsi="Verdana" w:cs="Times New Roman"/>
          <w:b/>
          <w:bCs/>
          <w:color w:val="000000" w:themeColor="text1"/>
          <w:lang w:eastAsia="pt-BR"/>
        </w:rPr>
        <w:t>OBJETIVO</w:t>
      </w:r>
      <w:r w:rsidRPr="00B81BDC">
        <w:rPr>
          <w:rFonts w:ascii="Verdana" w:eastAsia="Times New Roman" w:hAnsi="Verdana" w:cs="Times New Roman"/>
          <w:color w:val="000000" w:themeColor="text1"/>
          <w:lang w:eastAsia="pt-BR"/>
        </w:rPr>
        <w:br/>
      </w:r>
      <w:r w:rsidR="00142BEC" w:rsidRPr="00142BEC">
        <w:rPr>
          <w:rFonts w:ascii="Verdana" w:eastAsia="Times New Roman" w:hAnsi="Verdana" w:cs="Courier New"/>
        </w:rPr>
        <w:t xml:space="preserve">Esse </w:t>
      </w:r>
      <w:r w:rsidR="006D47A5">
        <w:rPr>
          <w:rFonts w:ascii="Verdana" w:eastAsia="Times New Roman" w:hAnsi="Verdana" w:cs="Courier New"/>
        </w:rPr>
        <w:t>módulo</w:t>
      </w:r>
      <w:r w:rsidR="00613BB3">
        <w:rPr>
          <w:rFonts w:ascii="Verdana" w:eastAsia="Times New Roman" w:hAnsi="Verdana" w:cs="Courier New"/>
        </w:rPr>
        <w:t xml:space="preserve"> irá conduzir o </w:t>
      </w:r>
      <w:r w:rsidR="007A41B4">
        <w:rPr>
          <w:rFonts w:ascii="Verdana" w:eastAsia="Times New Roman" w:hAnsi="Verdana" w:cs="Courier New"/>
        </w:rPr>
        <w:t>mentor</w:t>
      </w:r>
      <w:r w:rsidR="00613BB3">
        <w:rPr>
          <w:rFonts w:ascii="Verdana" w:eastAsia="Times New Roman" w:hAnsi="Verdana" w:cs="Courier New"/>
        </w:rPr>
        <w:t xml:space="preserve"> a fazer uma reflexão sobre a sua competência comunicativa realizando um diagnóstico </w:t>
      </w:r>
      <w:r w:rsidR="00B656DC">
        <w:rPr>
          <w:rFonts w:ascii="Verdana" w:eastAsia="Times New Roman" w:hAnsi="Verdana" w:cs="Courier New"/>
        </w:rPr>
        <w:t>para desenvolver</w:t>
      </w:r>
      <w:r w:rsidR="00613BB3">
        <w:rPr>
          <w:rFonts w:ascii="Verdana" w:eastAsia="Times New Roman" w:hAnsi="Verdana" w:cs="Courier New"/>
        </w:rPr>
        <w:t xml:space="preserve"> </w:t>
      </w:r>
      <w:r w:rsidR="00B656DC">
        <w:rPr>
          <w:rFonts w:ascii="Verdana" w:eastAsia="Times New Roman" w:hAnsi="Verdana" w:cs="Courier New"/>
          <w:b/>
        </w:rPr>
        <w:t>comportamentos assertivos</w:t>
      </w:r>
      <w:r w:rsidR="00B656DC">
        <w:rPr>
          <w:rFonts w:ascii="Verdana" w:eastAsia="Times New Roman" w:hAnsi="Verdana" w:cs="Courier New"/>
        </w:rPr>
        <w:t xml:space="preserve"> e </w:t>
      </w:r>
      <w:r w:rsidR="00B46D67">
        <w:rPr>
          <w:rFonts w:ascii="Verdana" w:eastAsia="Times New Roman" w:hAnsi="Verdana" w:cs="Courier New"/>
        </w:rPr>
        <w:t xml:space="preserve">um </w:t>
      </w:r>
      <w:r w:rsidR="00B46D67" w:rsidRPr="00BD1C9A">
        <w:rPr>
          <w:rFonts w:ascii="Verdana" w:eastAsia="Times New Roman" w:hAnsi="Verdana" w:cs="Courier New"/>
          <w:b/>
        </w:rPr>
        <w:t>nutriente essencial na comunicação</w:t>
      </w:r>
      <w:r w:rsidR="00B46D67">
        <w:rPr>
          <w:rFonts w:ascii="Verdana" w:eastAsia="Times New Roman" w:hAnsi="Verdana" w:cs="Courier New"/>
        </w:rPr>
        <w:t xml:space="preserve"> entre as pessoas </w:t>
      </w:r>
      <w:r w:rsidR="00B9055C">
        <w:rPr>
          <w:rFonts w:ascii="Verdana" w:eastAsia="Times New Roman" w:hAnsi="Verdana" w:cs="Courier New"/>
        </w:rPr>
        <w:t>que é a Compreensão e Acordos Claros</w:t>
      </w:r>
      <w:r w:rsidR="000610CC">
        <w:rPr>
          <w:rFonts w:ascii="Verdana" w:eastAsia="Times New Roman" w:hAnsi="Verdana" w:cs="Courier New"/>
        </w:rPr>
        <w:t xml:space="preserve"> e duradouros</w:t>
      </w:r>
      <w:r w:rsidR="00613BB3">
        <w:rPr>
          <w:rFonts w:ascii="Verdana" w:eastAsia="Times New Roman" w:hAnsi="Verdana" w:cs="Courier New"/>
        </w:rPr>
        <w:t xml:space="preserve">. </w:t>
      </w:r>
      <w:r w:rsidR="00D945D2">
        <w:rPr>
          <w:rFonts w:ascii="Verdana" w:eastAsia="Times New Roman" w:hAnsi="Verdana" w:cs="Courier New"/>
        </w:rPr>
        <w:t>Forneceremos ao</w:t>
      </w:r>
      <w:r w:rsidR="00613BB3">
        <w:rPr>
          <w:rFonts w:ascii="Verdana" w:eastAsia="Times New Roman" w:hAnsi="Verdana" w:cs="Courier New"/>
        </w:rPr>
        <w:t xml:space="preserve"> </w:t>
      </w:r>
      <w:r w:rsidR="000610CC">
        <w:rPr>
          <w:rFonts w:ascii="Verdana" w:eastAsia="Times New Roman" w:hAnsi="Verdana" w:cs="Courier New"/>
        </w:rPr>
        <w:t>líder</w:t>
      </w:r>
      <w:r w:rsidR="007A41B4">
        <w:rPr>
          <w:rFonts w:ascii="Verdana" w:eastAsia="Times New Roman" w:hAnsi="Verdana" w:cs="Courier New"/>
        </w:rPr>
        <w:t xml:space="preserve"> mentor</w:t>
      </w:r>
      <w:r w:rsidR="00613BB3">
        <w:rPr>
          <w:rFonts w:ascii="Verdana" w:eastAsia="Times New Roman" w:hAnsi="Verdana" w:cs="Courier New"/>
        </w:rPr>
        <w:t xml:space="preserve"> técnicas </w:t>
      </w:r>
      <w:r w:rsidR="00D945D2">
        <w:rPr>
          <w:rFonts w:ascii="Verdana" w:eastAsia="Times New Roman" w:hAnsi="Verdana" w:cs="Courier New"/>
        </w:rPr>
        <w:t>práticas</w:t>
      </w:r>
      <w:r w:rsidR="00D945D2" w:rsidRPr="00142BEC">
        <w:rPr>
          <w:rFonts w:ascii="Verdana" w:eastAsia="Times New Roman" w:hAnsi="Verdana" w:cs="Courier New"/>
        </w:rPr>
        <w:t xml:space="preserve"> </w:t>
      </w:r>
      <w:r w:rsidR="00D945D2">
        <w:rPr>
          <w:rFonts w:ascii="Verdana" w:eastAsia="Times New Roman" w:hAnsi="Verdana" w:cs="Courier New"/>
        </w:rPr>
        <w:t>que</w:t>
      </w:r>
      <w:r w:rsidR="00613BB3">
        <w:rPr>
          <w:rFonts w:ascii="Verdana" w:eastAsia="Times New Roman" w:hAnsi="Verdana" w:cs="Courier New"/>
        </w:rPr>
        <w:t xml:space="preserve"> ser</w:t>
      </w:r>
      <w:r w:rsidR="00D945D2">
        <w:rPr>
          <w:rFonts w:ascii="Verdana" w:eastAsia="Times New Roman" w:hAnsi="Verdana" w:cs="Courier New"/>
        </w:rPr>
        <w:t>ão</w:t>
      </w:r>
      <w:r w:rsidR="00613BB3">
        <w:rPr>
          <w:rFonts w:ascii="Verdana" w:eastAsia="Times New Roman" w:hAnsi="Verdana" w:cs="Courier New"/>
        </w:rPr>
        <w:t xml:space="preserve"> utilizadas nas diversas situações de relacionamentos interpessoais e gerenciamento de desempenho</w:t>
      </w:r>
      <w:r w:rsidR="00D945D2">
        <w:rPr>
          <w:rFonts w:ascii="Verdana" w:eastAsia="Times New Roman" w:hAnsi="Verdana" w:cs="Courier New"/>
        </w:rPr>
        <w:t xml:space="preserve">. Técnicas que irão rever as intenções na escolha das palavras e dar a devida importância na habilidade de escuta ativa. Esse </w:t>
      </w:r>
      <w:r w:rsidR="00B9055C">
        <w:rPr>
          <w:rFonts w:ascii="Verdana" w:eastAsia="Times New Roman" w:hAnsi="Verdana" w:cs="Courier New"/>
        </w:rPr>
        <w:t>workshop</w:t>
      </w:r>
      <w:r w:rsidR="00B46D67">
        <w:rPr>
          <w:rFonts w:ascii="Verdana" w:eastAsia="Times New Roman" w:hAnsi="Verdana" w:cs="Courier New"/>
        </w:rPr>
        <w:t xml:space="preserve"> também o capacitará</w:t>
      </w:r>
      <w:r w:rsidR="00142BEC" w:rsidRPr="00142BEC">
        <w:rPr>
          <w:rFonts w:ascii="Verdana" w:eastAsia="Times New Roman" w:hAnsi="Verdana" w:cs="Courier New"/>
        </w:rPr>
        <w:t xml:space="preserve"> a alinhar </w:t>
      </w:r>
      <w:r w:rsidR="00516D2A">
        <w:rPr>
          <w:rFonts w:ascii="Verdana" w:eastAsia="Times New Roman" w:hAnsi="Verdana" w:cs="Courier New"/>
        </w:rPr>
        <w:t>as responsabilidades de entrega</w:t>
      </w:r>
      <w:r w:rsidR="00BD1C9A">
        <w:rPr>
          <w:rFonts w:ascii="Verdana" w:eastAsia="Times New Roman" w:hAnsi="Verdana" w:cs="Courier New"/>
        </w:rPr>
        <w:t>,</w:t>
      </w:r>
      <w:r w:rsidR="00516D2A">
        <w:rPr>
          <w:rFonts w:ascii="Verdana" w:eastAsia="Times New Roman" w:hAnsi="Verdana" w:cs="Courier New"/>
        </w:rPr>
        <w:t xml:space="preserve"> com</w:t>
      </w:r>
      <w:r w:rsidR="00142BEC" w:rsidRPr="00142BEC">
        <w:rPr>
          <w:rFonts w:ascii="Verdana" w:eastAsia="Times New Roman" w:hAnsi="Verdana" w:cs="Courier New"/>
        </w:rPr>
        <w:t xml:space="preserve"> os </w:t>
      </w:r>
      <w:r w:rsidR="00516D2A">
        <w:rPr>
          <w:rFonts w:ascii="Verdana" w:eastAsia="Times New Roman" w:hAnsi="Verdana" w:cs="Courier New"/>
        </w:rPr>
        <w:t xml:space="preserve">níveis de desempenho </w:t>
      </w:r>
      <w:r w:rsidR="00D945D2">
        <w:rPr>
          <w:rFonts w:ascii="Verdana" w:eastAsia="Times New Roman" w:hAnsi="Verdana" w:cs="Courier New"/>
        </w:rPr>
        <w:t>esperados</w:t>
      </w:r>
      <w:r w:rsidR="00BD1C9A">
        <w:rPr>
          <w:rFonts w:ascii="Verdana" w:eastAsia="Times New Roman" w:hAnsi="Verdana" w:cs="Courier New"/>
        </w:rPr>
        <w:t>,</w:t>
      </w:r>
      <w:r w:rsidR="00516D2A">
        <w:rPr>
          <w:rFonts w:ascii="Verdana" w:eastAsia="Times New Roman" w:hAnsi="Verdana" w:cs="Courier New"/>
        </w:rPr>
        <w:t xml:space="preserve"> </w:t>
      </w:r>
      <w:r w:rsidR="00B656DC">
        <w:rPr>
          <w:rFonts w:ascii="Verdana" w:eastAsia="Times New Roman" w:hAnsi="Verdana" w:cs="Courier New"/>
        </w:rPr>
        <w:t>pelo desenvolvimento contínuo da maturidade</w:t>
      </w:r>
      <w:r w:rsidR="00BD1C9A">
        <w:rPr>
          <w:rFonts w:ascii="Verdana" w:eastAsia="Times New Roman" w:hAnsi="Verdana" w:cs="Courier New"/>
        </w:rPr>
        <w:t>,</w:t>
      </w:r>
      <w:r w:rsidR="00B656DC">
        <w:rPr>
          <w:rFonts w:ascii="Verdana" w:eastAsia="Times New Roman" w:hAnsi="Verdana" w:cs="Courier New"/>
        </w:rPr>
        <w:t xml:space="preserve"> </w:t>
      </w:r>
      <w:r w:rsidR="00BD1C9A">
        <w:rPr>
          <w:rFonts w:ascii="Verdana" w:eastAsia="Times New Roman" w:hAnsi="Verdana" w:cs="Courier New"/>
        </w:rPr>
        <w:t>com</w:t>
      </w:r>
      <w:r w:rsidR="00B46D67">
        <w:rPr>
          <w:rFonts w:ascii="Verdana" w:eastAsia="Times New Roman" w:hAnsi="Verdana" w:cs="Courier New"/>
        </w:rPr>
        <w:t xml:space="preserve"> </w:t>
      </w:r>
      <w:r w:rsidR="00BD1C9A">
        <w:rPr>
          <w:rFonts w:ascii="Verdana" w:eastAsia="Times New Roman" w:hAnsi="Verdana" w:cs="Courier New"/>
        </w:rPr>
        <w:t>transferência de poder e autoridade</w:t>
      </w:r>
      <w:r w:rsidR="00142BEC" w:rsidRPr="00142BEC">
        <w:rPr>
          <w:rFonts w:ascii="Verdana" w:eastAsia="Times New Roman" w:hAnsi="Verdana" w:cs="Courier New"/>
        </w:rPr>
        <w:t>.</w:t>
      </w:r>
    </w:p>
    <w:p w14:paraId="29A62ADA" w14:textId="77F8B2A6" w:rsidR="00BE7512" w:rsidRDefault="00F55C48" w:rsidP="00BE7512">
      <w:pPr>
        <w:jc w:val="both"/>
        <w:outlineLvl w:val="2"/>
        <w:rPr>
          <w:rFonts w:ascii="Verdana" w:hAnsi="Verdana" w:cs="Tahoma"/>
          <w:b/>
          <w:bCs/>
        </w:rPr>
      </w:pPr>
      <w:r w:rsidRPr="00EA5BD9">
        <w:rPr>
          <w:rFonts w:ascii="Verdana" w:hAnsi="Verdana" w:cs="Tahoma"/>
          <w:b/>
          <w:bCs/>
        </w:rPr>
        <w:t>Programa:</w:t>
      </w:r>
    </w:p>
    <w:p w14:paraId="716FC5B7" w14:textId="244DD203" w:rsidR="00BE7512" w:rsidRPr="00331E7C" w:rsidRDefault="00331E7C" w:rsidP="00331E7C">
      <w:pPr>
        <w:spacing w:after="0" w:line="240" w:lineRule="auto"/>
        <w:outlineLvl w:val="2"/>
        <w:rPr>
          <w:rFonts w:ascii="Verdana" w:hAnsi="Verdana" w:cs="Tahoma"/>
          <w:bCs/>
        </w:rPr>
      </w:pPr>
      <w:r w:rsidRPr="00BE7512">
        <w:rPr>
          <w:rFonts w:ascii="Verdana" w:hAnsi="Verdana" w:cs="Tahoma"/>
          <w:bCs/>
        </w:rPr>
        <w:t>. Assertividade: Uma filosofia de vida capaz de o</w:t>
      </w:r>
      <w:r>
        <w:rPr>
          <w:rFonts w:ascii="Verdana" w:hAnsi="Verdana" w:cs="Tahoma"/>
          <w:bCs/>
        </w:rPr>
        <w:t>ferecer rela</w:t>
      </w:r>
      <w:r w:rsidR="00A070EB">
        <w:rPr>
          <w:rFonts w:ascii="Verdana" w:hAnsi="Verdana" w:cs="Tahoma"/>
          <w:bCs/>
        </w:rPr>
        <w:t>cionamentos</w:t>
      </w:r>
      <w:r>
        <w:rPr>
          <w:rFonts w:ascii="Verdana" w:hAnsi="Verdana" w:cs="Tahoma"/>
          <w:bCs/>
        </w:rPr>
        <w:t xml:space="preserve"> saudáveis</w:t>
      </w:r>
      <w:r w:rsidRPr="00BE7512">
        <w:rPr>
          <w:rFonts w:ascii="Verdana" w:hAnsi="Verdana" w:cs="Tahoma"/>
          <w:bCs/>
        </w:rPr>
        <w:t xml:space="preserve"> e </w:t>
      </w:r>
      <w:r w:rsidR="00A070EB">
        <w:rPr>
          <w:rFonts w:ascii="Verdana" w:hAnsi="Verdana" w:cs="Tahoma"/>
          <w:bCs/>
        </w:rPr>
        <w:t>respeitosos</w:t>
      </w:r>
      <w:r w:rsidRPr="00BE7512">
        <w:rPr>
          <w:rFonts w:ascii="Verdana" w:hAnsi="Verdana" w:cs="Tahoma"/>
          <w:bCs/>
        </w:rPr>
        <w:t>;</w:t>
      </w:r>
      <w:r w:rsidR="00BE7512" w:rsidRPr="00BE7512">
        <w:rPr>
          <w:rFonts w:ascii="Verdana" w:hAnsi="Verdana"/>
          <w:color w:val="000000"/>
        </w:rPr>
        <w:t xml:space="preserve"> </w:t>
      </w:r>
    </w:p>
    <w:p w14:paraId="099AEE1E" w14:textId="77777777" w:rsidR="00BE7512" w:rsidRPr="00BE7512" w:rsidRDefault="00BE7512" w:rsidP="005057ED">
      <w:pPr>
        <w:spacing w:after="0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. </w:t>
      </w:r>
      <w:r w:rsidRPr="00BE7512">
        <w:rPr>
          <w:rFonts w:ascii="Verdana" w:hAnsi="Verdana"/>
          <w:color w:val="000000"/>
        </w:rPr>
        <w:t xml:space="preserve">Percebendo a </w:t>
      </w:r>
      <w:r w:rsidRPr="00BE7512">
        <w:rPr>
          <w:rFonts w:ascii="Verdana" w:hAnsi="Verdana"/>
          <w:bCs/>
          <w:color w:val="000000"/>
        </w:rPr>
        <w:t>si e o outro</w:t>
      </w:r>
      <w:r w:rsidR="005057ED">
        <w:rPr>
          <w:rFonts w:ascii="Verdana" w:hAnsi="Verdana"/>
          <w:color w:val="000000"/>
        </w:rPr>
        <w:t xml:space="preserve"> para a</w:t>
      </w:r>
      <w:r w:rsidR="008672FE">
        <w:rPr>
          <w:rFonts w:ascii="Verdana" w:hAnsi="Verdana"/>
          <w:color w:val="000000"/>
        </w:rPr>
        <w:t xml:space="preserve">mpliação da </w:t>
      </w:r>
      <w:r w:rsidR="005057ED">
        <w:rPr>
          <w:rFonts w:ascii="Verdana" w:hAnsi="Verdana"/>
          <w:color w:val="000000"/>
        </w:rPr>
        <w:t>compreensão;</w:t>
      </w:r>
    </w:p>
    <w:p w14:paraId="17ADA8E7" w14:textId="77777777" w:rsidR="00BE7512" w:rsidRPr="00BE7512" w:rsidRDefault="00BE7512" w:rsidP="005057ED">
      <w:pPr>
        <w:spacing w:after="0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. </w:t>
      </w:r>
      <w:r w:rsidRPr="00BE7512">
        <w:rPr>
          <w:rFonts w:ascii="Verdana" w:hAnsi="Verdana"/>
          <w:color w:val="000000"/>
        </w:rPr>
        <w:t>Demonstrando interesse pelo outro;</w:t>
      </w:r>
    </w:p>
    <w:p w14:paraId="7C355BA3" w14:textId="7C2A821D" w:rsidR="00BE7512" w:rsidRDefault="00BE7512" w:rsidP="005057ED">
      <w:pPr>
        <w:spacing w:after="0" w:line="240" w:lineRule="auto"/>
        <w:rPr>
          <w:rFonts w:ascii="Verdana" w:hAnsi="Verdana"/>
          <w:color w:val="000000"/>
        </w:rPr>
      </w:pPr>
      <w:r>
        <w:rPr>
          <w:rFonts w:ascii="Verdana" w:hAnsi="Verdana"/>
          <w:bCs/>
          <w:color w:val="000000"/>
        </w:rPr>
        <w:t xml:space="preserve">. </w:t>
      </w:r>
      <w:r w:rsidR="00331E7C">
        <w:rPr>
          <w:rFonts w:ascii="Verdana" w:hAnsi="Verdana"/>
          <w:bCs/>
          <w:color w:val="000000"/>
        </w:rPr>
        <w:t>Comunicação empática</w:t>
      </w:r>
      <w:r w:rsidR="005057ED">
        <w:rPr>
          <w:rFonts w:ascii="Verdana" w:hAnsi="Verdana"/>
          <w:color w:val="000000"/>
        </w:rPr>
        <w:t xml:space="preserve"> para conferir</w:t>
      </w:r>
      <w:r w:rsidRPr="00BE7512">
        <w:rPr>
          <w:rFonts w:ascii="Verdana" w:hAnsi="Verdana"/>
          <w:color w:val="000000"/>
        </w:rPr>
        <w:t xml:space="preserve"> credibi</w:t>
      </w:r>
      <w:r>
        <w:rPr>
          <w:rFonts w:ascii="Verdana" w:hAnsi="Verdana"/>
          <w:color w:val="000000"/>
        </w:rPr>
        <w:t>lidade e segurança a si próprio</w:t>
      </w:r>
      <w:r w:rsidR="005057ED">
        <w:rPr>
          <w:rFonts w:ascii="Verdana" w:hAnsi="Verdana"/>
          <w:color w:val="000000"/>
        </w:rPr>
        <w:t xml:space="preserve"> e a outro</w:t>
      </w:r>
      <w:r>
        <w:rPr>
          <w:rFonts w:ascii="Verdana" w:hAnsi="Verdana"/>
          <w:color w:val="000000"/>
        </w:rPr>
        <w:t>;</w:t>
      </w:r>
    </w:p>
    <w:p w14:paraId="5652B6E5" w14:textId="587E8180" w:rsidR="00BE7512" w:rsidRDefault="00BE7512" w:rsidP="005057ED">
      <w:pPr>
        <w:spacing w:after="0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. </w:t>
      </w:r>
      <w:r w:rsidRPr="00BE7512">
        <w:rPr>
          <w:rFonts w:ascii="Verdana" w:hAnsi="Verdana"/>
          <w:color w:val="000000"/>
        </w:rPr>
        <w:t xml:space="preserve">Comunicando-se de forma assertiva para </w:t>
      </w:r>
      <w:r w:rsidR="00A070EB">
        <w:rPr>
          <w:rFonts w:ascii="Verdana" w:hAnsi="Verdana"/>
          <w:color w:val="000000"/>
        </w:rPr>
        <w:t>compreensão e possibilitar acordos ganha-ganha</w:t>
      </w:r>
      <w:r w:rsidRPr="00BE7512">
        <w:rPr>
          <w:rFonts w:ascii="Verdana" w:hAnsi="Verdana"/>
          <w:color w:val="000000"/>
        </w:rPr>
        <w:t>;</w:t>
      </w:r>
    </w:p>
    <w:p w14:paraId="7F9257BD" w14:textId="558E7703" w:rsidR="00F55C48" w:rsidRDefault="008672FE" w:rsidP="005057ED">
      <w:pPr>
        <w:spacing w:after="0" w:line="240" w:lineRule="auto"/>
        <w:rPr>
          <w:rFonts w:ascii="Verdana" w:hAnsi="Verdana" w:cs="Tahoma"/>
          <w:bCs/>
        </w:rPr>
      </w:pPr>
      <w:r>
        <w:rPr>
          <w:rFonts w:ascii="Verdana" w:hAnsi="Verdana" w:cs="Tahoma"/>
          <w:bCs/>
        </w:rPr>
        <w:t>. A</w:t>
      </w:r>
      <w:r w:rsidR="00F55C48" w:rsidRPr="00BE7512">
        <w:rPr>
          <w:rFonts w:ascii="Verdana" w:hAnsi="Verdana" w:cs="Tahoma"/>
          <w:bCs/>
        </w:rPr>
        <w:t xml:space="preserve">titudes </w:t>
      </w:r>
      <w:r w:rsidR="00BE7512" w:rsidRPr="00BE7512">
        <w:rPr>
          <w:rFonts w:ascii="Verdana" w:hAnsi="Verdana" w:cs="Tahoma"/>
          <w:bCs/>
        </w:rPr>
        <w:t>básicas</w:t>
      </w:r>
      <w:r>
        <w:rPr>
          <w:rFonts w:ascii="Verdana" w:hAnsi="Verdana" w:cs="Tahoma"/>
          <w:bCs/>
        </w:rPr>
        <w:t xml:space="preserve"> para compreensão</w:t>
      </w:r>
      <w:r w:rsidR="00BE7512" w:rsidRPr="00BE7512">
        <w:rPr>
          <w:rFonts w:ascii="Verdana" w:hAnsi="Verdana" w:cs="Tahoma"/>
          <w:bCs/>
        </w:rPr>
        <w:t>:</w:t>
      </w:r>
      <w:r w:rsidR="00F55C48" w:rsidRPr="00BE7512">
        <w:rPr>
          <w:rFonts w:ascii="Verdana" w:hAnsi="Verdana" w:cs="Tahoma"/>
          <w:bCs/>
        </w:rPr>
        <w:t xml:space="preserve"> Saber escutar </w:t>
      </w:r>
      <w:r w:rsidR="00BE7512">
        <w:rPr>
          <w:rFonts w:ascii="Verdana" w:hAnsi="Verdana" w:cs="Tahoma"/>
          <w:bCs/>
        </w:rPr>
        <w:t xml:space="preserve">sem </w:t>
      </w:r>
      <w:r w:rsidR="005057ED">
        <w:rPr>
          <w:rFonts w:ascii="Verdana" w:hAnsi="Verdana" w:cs="Tahoma"/>
          <w:bCs/>
        </w:rPr>
        <w:t xml:space="preserve">julgar; </w:t>
      </w:r>
      <w:r>
        <w:rPr>
          <w:rFonts w:ascii="Verdana" w:hAnsi="Verdana" w:cs="Tahoma"/>
          <w:bCs/>
        </w:rPr>
        <w:t xml:space="preserve">saber </w:t>
      </w:r>
      <w:r w:rsidR="00F55C48" w:rsidRPr="00BE7512">
        <w:rPr>
          <w:rFonts w:ascii="Verdana" w:hAnsi="Verdana" w:cs="Tahoma"/>
          <w:bCs/>
        </w:rPr>
        <w:t>separar a pessoa do problema; ser você me</w:t>
      </w:r>
      <w:r w:rsidR="00BE7512">
        <w:rPr>
          <w:rFonts w:ascii="Verdana" w:hAnsi="Verdana" w:cs="Tahoma"/>
          <w:bCs/>
        </w:rPr>
        <w:t xml:space="preserve">smo; ter senso de </w:t>
      </w:r>
      <w:r w:rsidR="00F55C48" w:rsidRPr="00BE7512">
        <w:rPr>
          <w:rFonts w:ascii="Verdana" w:hAnsi="Verdana" w:cs="Tahoma"/>
          <w:bCs/>
        </w:rPr>
        <w:t>comunidade;</w:t>
      </w:r>
      <w:r w:rsidR="00A070EB">
        <w:rPr>
          <w:rFonts w:ascii="Verdana" w:hAnsi="Verdana" w:cs="Tahoma"/>
          <w:bCs/>
        </w:rPr>
        <w:t xml:space="preserve"> </w:t>
      </w:r>
      <w:r w:rsidR="00F55C48" w:rsidRPr="00BE7512">
        <w:rPr>
          <w:rFonts w:ascii="Verdana" w:hAnsi="Verdana" w:cs="Tahoma"/>
          <w:bCs/>
        </w:rPr>
        <w:t>compa</w:t>
      </w:r>
      <w:r w:rsidR="00BE7512" w:rsidRPr="00BE7512">
        <w:rPr>
          <w:rFonts w:ascii="Verdana" w:hAnsi="Verdana" w:cs="Tahoma"/>
          <w:bCs/>
        </w:rPr>
        <w:t xml:space="preserve">rtilhar poder e </w:t>
      </w:r>
      <w:r w:rsidR="00F55C48" w:rsidRPr="00BE7512">
        <w:rPr>
          <w:rFonts w:ascii="Verdana" w:hAnsi="Verdana" w:cs="Tahoma"/>
          <w:bCs/>
        </w:rPr>
        <w:t xml:space="preserve">valorizar o crescimento </w:t>
      </w:r>
      <w:r w:rsidRPr="00BE7512">
        <w:rPr>
          <w:rFonts w:ascii="Verdana" w:hAnsi="Verdana" w:cs="Tahoma"/>
          <w:bCs/>
        </w:rPr>
        <w:t>das pessoas</w:t>
      </w:r>
      <w:r w:rsidR="00F55C48" w:rsidRPr="00BE7512">
        <w:rPr>
          <w:rFonts w:ascii="Verdana" w:hAnsi="Verdana" w:cs="Tahoma"/>
          <w:bCs/>
        </w:rPr>
        <w:t>;</w:t>
      </w:r>
    </w:p>
    <w:p w14:paraId="3D2766D3" w14:textId="77777777" w:rsidR="000610CC" w:rsidRDefault="00F55C48" w:rsidP="000610CC">
      <w:pPr>
        <w:spacing w:after="0" w:line="240" w:lineRule="auto"/>
        <w:outlineLvl w:val="2"/>
        <w:rPr>
          <w:rFonts w:ascii="Verdana" w:hAnsi="Verdana" w:cs="Tahoma"/>
          <w:bCs/>
        </w:rPr>
      </w:pPr>
      <w:r w:rsidRPr="00BE7512">
        <w:rPr>
          <w:rFonts w:ascii="Verdana" w:hAnsi="Verdana" w:cs="Tahoma"/>
          <w:bCs/>
        </w:rPr>
        <w:t>. Técnicas para ter autocontrole</w:t>
      </w:r>
      <w:r w:rsidR="00550CC7">
        <w:rPr>
          <w:rFonts w:ascii="Verdana" w:hAnsi="Verdana" w:cs="Tahoma"/>
          <w:bCs/>
        </w:rPr>
        <w:t xml:space="preserve"> emocional</w:t>
      </w:r>
      <w:r w:rsidRPr="00BE7512">
        <w:rPr>
          <w:rFonts w:ascii="Verdana" w:hAnsi="Verdana" w:cs="Tahoma"/>
          <w:bCs/>
        </w:rPr>
        <w:t xml:space="preserve"> – caminhos práticos;</w:t>
      </w:r>
    </w:p>
    <w:p w14:paraId="3588C119" w14:textId="59CD89AC" w:rsidR="000610CC" w:rsidRPr="000610CC" w:rsidRDefault="000610CC" w:rsidP="000610CC">
      <w:pPr>
        <w:spacing w:after="0" w:line="240" w:lineRule="auto"/>
        <w:outlineLvl w:val="2"/>
        <w:rPr>
          <w:rFonts w:ascii="Verdana" w:hAnsi="Verdana" w:cs="Tahoma"/>
          <w:bCs/>
        </w:rPr>
      </w:pPr>
      <w:r w:rsidRPr="007A55FF">
        <w:rPr>
          <w:rFonts w:ascii="Verdana" w:eastAsia="Times New Roman" w:hAnsi="Verdana" w:cs="Courier New"/>
          <w:lang w:eastAsia="pt-BR"/>
        </w:rPr>
        <w:t xml:space="preserve">. </w:t>
      </w:r>
      <w:r w:rsidRPr="007A55FF">
        <w:rPr>
          <w:rFonts w:ascii="Verdana" w:hAnsi="Verdana" w:cs="Times New Roman"/>
          <w:bCs/>
        </w:rPr>
        <w:t>Comunicação Não Violenta – CNV – Técnicas para Fortalecer Relacionamentos:</w:t>
      </w:r>
    </w:p>
    <w:p w14:paraId="5A64B971" w14:textId="77777777" w:rsidR="000610CC" w:rsidRPr="007A55FF" w:rsidRDefault="000610CC" w:rsidP="000610CC">
      <w:pPr>
        <w:spacing w:after="0" w:line="240" w:lineRule="auto"/>
        <w:jc w:val="both"/>
        <w:outlineLvl w:val="2"/>
        <w:rPr>
          <w:rFonts w:ascii="Verdana" w:hAnsi="Verdana" w:cs="Times New Roman"/>
          <w:bCs/>
        </w:rPr>
      </w:pPr>
      <w:r w:rsidRPr="007A55FF">
        <w:rPr>
          <w:rFonts w:ascii="Verdana" w:hAnsi="Verdana" w:cs="Times New Roman"/>
          <w:bCs/>
        </w:rPr>
        <w:t>. Observar se avaliar;</w:t>
      </w:r>
    </w:p>
    <w:p w14:paraId="652B0A53" w14:textId="77777777" w:rsidR="000610CC" w:rsidRPr="007A55FF" w:rsidRDefault="000610CC" w:rsidP="000610CC">
      <w:pPr>
        <w:spacing w:after="0" w:line="240" w:lineRule="auto"/>
        <w:jc w:val="both"/>
        <w:outlineLvl w:val="2"/>
        <w:rPr>
          <w:rFonts w:ascii="Verdana" w:hAnsi="Verdana" w:cs="Times New Roman"/>
          <w:bCs/>
        </w:rPr>
      </w:pPr>
      <w:r w:rsidRPr="007A55FF">
        <w:rPr>
          <w:rFonts w:ascii="Verdana" w:hAnsi="Verdana" w:cs="Times New Roman"/>
          <w:bCs/>
        </w:rPr>
        <w:t>. Identificando e expressando sentimentos;</w:t>
      </w:r>
    </w:p>
    <w:p w14:paraId="3F381008" w14:textId="77777777" w:rsidR="000610CC" w:rsidRPr="007A55FF" w:rsidRDefault="000610CC" w:rsidP="000610CC">
      <w:pPr>
        <w:spacing w:after="0" w:line="240" w:lineRule="auto"/>
        <w:jc w:val="both"/>
        <w:outlineLvl w:val="2"/>
        <w:rPr>
          <w:rFonts w:ascii="Verdana" w:hAnsi="Verdana" w:cs="Times New Roman"/>
          <w:bCs/>
        </w:rPr>
      </w:pPr>
      <w:r w:rsidRPr="007A55FF">
        <w:rPr>
          <w:rFonts w:ascii="Verdana" w:hAnsi="Verdana" w:cs="Times New Roman"/>
          <w:bCs/>
        </w:rPr>
        <w:t>. O Poder da Empatia;</w:t>
      </w:r>
    </w:p>
    <w:p w14:paraId="64CBE2BD" w14:textId="77777777" w:rsidR="000610CC" w:rsidRPr="007A55FF" w:rsidRDefault="000610CC" w:rsidP="000610CC">
      <w:pPr>
        <w:spacing w:after="0" w:line="240" w:lineRule="auto"/>
        <w:jc w:val="both"/>
        <w:outlineLvl w:val="2"/>
        <w:rPr>
          <w:rFonts w:ascii="Verdana" w:hAnsi="Verdana" w:cs="Times New Roman"/>
          <w:bCs/>
        </w:rPr>
      </w:pPr>
      <w:r w:rsidRPr="007A55FF">
        <w:rPr>
          <w:rFonts w:ascii="Verdana" w:hAnsi="Verdana" w:cs="Times New Roman"/>
          <w:bCs/>
        </w:rPr>
        <w:t>. Os quatro componentes da CNV: 1. observação; 2. sentimento; 3. necessidades; 4. pedido.</w:t>
      </w:r>
    </w:p>
    <w:p w14:paraId="7CC652B6" w14:textId="77777777" w:rsidR="000610CC" w:rsidRDefault="000610CC" w:rsidP="000610CC">
      <w:pPr>
        <w:spacing w:after="0" w:line="240" w:lineRule="auto"/>
        <w:jc w:val="both"/>
        <w:outlineLvl w:val="2"/>
        <w:rPr>
          <w:rFonts w:ascii="Verdana" w:hAnsi="Verdana" w:cs="Times New Roman"/>
        </w:rPr>
      </w:pPr>
      <w:r w:rsidRPr="007A55FF">
        <w:rPr>
          <w:rFonts w:ascii="Verdana" w:hAnsi="Verdana" w:cs="Times New Roman"/>
        </w:rPr>
        <w:t>. Exercícios práticos para aplicabilidade do método CNV.</w:t>
      </w:r>
    </w:p>
    <w:p w14:paraId="6C7C34C1" w14:textId="77777777" w:rsidR="009766EA" w:rsidRDefault="009766EA" w:rsidP="000610CC">
      <w:pPr>
        <w:spacing w:after="0" w:line="240" w:lineRule="auto"/>
        <w:jc w:val="both"/>
        <w:outlineLvl w:val="2"/>
        <w:rPr>
          <w:rFonts w:ascii="Verdana" w:hAnsi="Verdana" w:cs="Times New Roman"/>
        </w:rPr>
      </w:pPr>
    </w:p>
    <w:p w14:paraId="44352D2B" w14:textId="77777777" w:rsidR="009766EA" w:rsidRDefault="009766EA" w:rsidP="000610CC">
      <w:pPr>
        <w:spacing w:after="0" w:line="240" w:lineRule="auto"/>
        <w:jc w:val="both"/>
        <w:outlineLvl w:val="2"/>
        <w:rPr>
          <w:rFonts w:ascii="Verdana" w:hAnsi="Verdana"/>
        </w:rPr>
      </w:pPr>
      <w:r w:rsidRPr="009766EA">
        <w:rPr>
          <w:rFonts w:ascii="Verdana" w:hAnsi="Verdana"/>
          <w:b/>
          <w:bCs/>
        </w:rPr>
        <w:t>Módulo 5 – Método para a As Quatro Disciplinas da Execução para Atingir Metas (KPIs) cruciais com o Time/</w:t>
      </w:r>
      <w:proofErr w:type="spellStart"/>
      <w:r w:rsidRPr="009766EA">
        <w:rPr>
          <w:rFonts w:ascii="Verdana" w:hAnsi="Verdana"/>
          <w:b/>
          <w:bCs/>
        </w:rPr>
        <w:t>Squad</w:t>
      </w:r>
      <w:proofErr w:type="spellEnd"/>
      <w:r w:rsidRPr="009766EA">
        <w:rPr>
          <w:rFonts w:ascii="Verdana" w:hAnsi="Verdana"/>
        </w:rPr>
        <w:t xml:space="preserve"> </w:t>
      </w:r>
    </w:p>
    <w:p w14:paraId="30619E5E" w14:textId="64A0D27E" w:rsidR="009766EA" w:rsidRDefault="009766EA" w:rsidP="000610CC">
      <w:pPr>
        <w:spacing w:after="0" w:line="240" w:lineRule="auto"/>
        <w:jc w:val="both"/>
        <w:outlineLvl w:val="2"/>
        <w:rPr>
          <w:rFonts w:ascii="Verdana" w:hAnsi="Verdana"/>
        </w:rPr>
      </w:pPr>
      <w:r w:rsidRPr="009766EA">
        <w:rPr>
          <w:rFonts w:ascii="Verdana" w:hAnsi="Verdana"/>
        </w:rPr>
        <w:t xml:space="preserve">Objetivo: </w:t>
      </w:r>
    </w:p>
    <w:p w14:paraId="1A3D015C" w14:textId="5295A3BB" w:rsidR="009766EA" w:rsidRDefault="009766EA" w:rsidP="000610CC">
      <w:pPr>
        <w:spacing w:after="0" w:line="240" w:lineRule="auto"/>
        <w:jc w:val="both"/>
        <w:outlineLvl w:val="2"/>
        <w:rPr>
          <w:rFonts w:ascii="Verdana" w:hAnsi="Verdana"/>
        </w:rPr>
      </w:pPr>
      <w:r w:rsidRPr="009766EA">
        <w:rPr>
          <w:rFonts w:ascii="Verdana" w:hAnsi="Verdana"/>
        </w:rPr>
        <w:t xml:space="preserve">Esse módulo oferece ao </w:t>
      </w:r>
      <w:r w:rsidR="007A41B4">
        <w:rPr>
          <w:rFonts w:ascii="Verdana" w:hAnsi="Verdana"/>
        </w:rPr>
        <w:t>mentor</w:t>
      </w:r>
      <w:r w:rsidRPr="009766EA">
        <w:rPr>
          <w:rFonts w:ascii="Verdana" w:hAnsi="Verdana"/>
        </w:rPr>
        <w:t xml:space="preserve"> uma metodologia extraordinária por meio das práticas das disciplinas de execução com uma abordagem simples e exequível para o sucesso em todos os níveis da organização. O processo cria um foco obstinado que poderá levar a organização a resultados incomuns. As práticas das disciplinas de execução elevarão o potencial do trabalho em equipe, definirá uma cadência de responsabilidades, contribuirá para um acompanhamento frequente daquilo que precisará ser executado, ajudará a implementar uma </w:t>
      </w:r>
      <w:r w:rsidRPr="009766EA">
        <w:rPr>
          <w:rFonts w:ascii="Verdana" w:hAnsi="Verdana"/>
        </w:rPr>
        <w:lastRenderedPageBreak/>
        <w:t xml:space="preserve">agenda de liderança por meio de uma gestão baseada no respeito, lealdade, confiança e credibilidade. </w:t>
      </w:r>
    </w:p>
    <w:p w14:paraId="4790BEEE" w14:textId="77777777" w:rsidR="009766EA" w:rsidRPr="009766EA" w:rsidRDefault="009766EA" w:rsidP="000610CC">
      <w:pPr>
        <w:spacing w:after="0" w:line="240" w:lineRule="auto"/>
        <w:jc w:val="both"/>
        <w:outlineLvl w:val="2"/>
        <w:rPr>
          <w:rFonts w:ascii="Verdana" w:hAnsi="Verdana"/>
          <w:b/>
          <w:bCs/>
        </w:rPr>
      </w:pPr>
      <w:r w:rsidRPr="009766EA">
        <w:rPr>
          <w:rFonts w:ascii="Verdana" w:hAnsi="Verdana"/>
          <w:b/>
          <w:bCs/>
        </w:rPr>
        <w:t xml:space="preserve">Programa: </w:t>
      </w:r>
    </w:p>
    <w:p w14:paraId="7E2FFE29" w14:textId="77777777" w:rsidR="009766EA" w:rsidRDefault="009766EA" w:rsidP="000610CC">
      <w:pPr>
        <w:spacing w:after="0" w:line="240" w:lineRule="auto"/>
        <w:jc w:val="both"/>
        <w:outlineLvl w:val="2"/>
        <w:rPr>
          <w:rFonts w:ascii="Verdana" w:hAnsi="Verdana"/>
        </w:rPr>
      </w:pPr>
      <w:r w:rsidRPr="009766EA">
        <w:rPr>
          <w:rFonts w:ascii="Verdana" w:hAnsi="Verdana"/>
        </w:rPr>
        <w:sym w:font="Symbol" w:char="F0B7"/>
      </w:r>
      <w:r w:rsidRPr="009766EA">
        <w:rPr>
          <w:rFonts w:ascii="Verdana" w:hAnsi="Verdana"/>
        </w:rPr>
        <w:t xml:space="preserve"> Unindo as estratégias e Operações Como desdobrar as Metas e diretrizes de trabalho – ligando pessoas – estratégias – operações; </w:t>
      </w:r>
    </w:p>
    <w:p w14:paraId="495ED65E" w14:textId="77777777" w:rsidR="009766EA" w:rsidRDefault="009766EA" w:rsidP="000610CC">
      <w:pPr>
        <w:spacing w:after="0" w:line="240" w:lineRule="auto"/>
        <w:jc w:val="both"/>
        <w:outlineLvl w:val="2"/>
        <w:rPr>
          <w:rFonts w:ascii="Verdana" w:hAnsi="Verdana"/>
        </w:rPr>
      </w:pPr>
      <w:r w:rsidRPr="009766EA">
        <w:rPr>
          <w:rFonts w:ascii="Verdana" w:hAnsi="Verdana"/>
        </w:rPr>
        <w:sym w:font="Symbol" w:char="F0B7"/>
      </w:r>
      <w:r w:rsidRPr="009766EA">
        <w:rPr>
          <w:rFonts w:ascii="Verdana" w:hAnsi="Verdana"/>
        </w:rPr>
        <w:t xml:space="preserve"> Método para mensurar e avaliar o desempenho de forma justa, coerente e motivador – Construção de um Painel de Bordo; </w:t>
      </w:r>
    </w:p>
    <w:p w14:paraId="3DF4E88E" w14:textId="77777777" w:rsidR="009766EA" w:rsidRDefault="009766EA" w:rsidP="000610CC">
      <w:pPr>
        <w:spacing w:after="0" w:line="240" w:lineRule="auto"/>
        <w:jc w:val="both"/>
        <w:outlineLvl w:val="2"/>
        <w:rPr>
          <w:rFonts w:ascii="Verdana" w:hAnsi="Verdana"/>
        </w:rPr>
      </w:pPr>
      <w:r w:rsidRPr="009766EA">
        <w:rPr>
          <w:rFonts w:ascii="Verdana" w:hAnsi="Verdana"/>
        </w:rPr>
        <w:sym w:font="Symbol" w:char="F0B7"/>
      </w:r>
      <w:r w:rsidRPr="009766EA">
        <w:rPr>
          <w:rFonts w:ascii="Verdana" w:hAnsi="Verdana"/>
        </w:rPr>
        <w:t xml:space="preserve"> Como elaborar planos operacionais flexíveis e eficientes para assegurar uma boa execução; </w:t>
      </w:r>
      <w:r w:rsidRPr="009766EA">
        <w:rPr>
          <w:rFonts w:ascii="Verdana" w:hAnsi="Verdana"/>
        </w:rPr>
        <w:sym w:font="Symbol" w:char="F0B7"/>
      </w:r>
      <w:r w:rsidRPr="009766EA">
        <w:rPr>
          <w:rFonts w:ascii="Verdana" w:hAnsi="Verdana"/>
        </w:rPr>
        <w:t xml:space="preserve"> Compreensão e ferramentas para a resolução de problemas; </w:t>
      </w:r>
    </w:p>
    <w:p w14:paraId="13F86C67" w14:textId="77777777" w:rsidR="009766EA" w:rsidRDefault="009766EA" w:rsidP="000610CC">
      <w:pPr>
        <w:spacing w:after="0" w:line="240" w:lineRule="auto"/>
        <w:jc w:val="both"/>
        <w:outlineLvl w:val="2"/>
        <w:rPr>
          <w:rFonts w:ascii="Verdana" w:hAnsi="Verdana"/>
        </w:rPr>
      </w:pPr>
      <w:r w:rsidRPr="009766EA">
        <w:rPr>
          <w:rFonts w:ascii="Verdana" w:hAnsi="Verdana"/>
        </w:rPr>
        <w:sym w:font="Symbol" w:char="F0B7"/>
      </w:r>
      <w:r w:rsidRPr="009766EA">
        <w:rPr>
          <w:rFonts w:ascii="Verdana" w:hAnsi="Verdana"/>
        </w:rPr>
        <w:t xml:space="preserve"> Ferramentas necessárias para o gerenciamento da execução e garantia do desempenho de acordo com a cultura ágil. </w:t>
      </w:r>
    </w:p>
    <w:p w14:paraId="4BCC0266" w14:textId="77777777" w:rsidR="009766EA" w:rsidRDefault="009766EA" w:rsidP="000610CC">
      <w:pPr>
        <w:spacing w:after="0" w:line="240" w:lineRule="auto"/>
        <w:jc w:val="both"/>
        <w:outlineLvl w:val="2"/>
        <w:rPr>
          <w:rFonts w:ascii="Verdana" w:hAnsi="Verdana"/>
        </w:rPr>
      </w:pPr>
      <w:r w:rsidRPr="009766EA">
        <w:rPr>
          <w:rFonts w:ascii="Verdana" w:hAnsi="Verdana"/>
        </w:rPr>
        <w:sym w:font="Symbol" w:char="F0B7"/>
      </w:r>
      <w:r w:rsidRPr="009766EA">
        <w:rPr>
          <w:rFonts w:ascii="Verdana" w:hAnsi="Verdana"/>
        </w:rPr>
        <w:t xml:space="preserve"> Disciplina 1 – Foque no crucialmente importante - Como definir uma Meta MCI </w:t>
      </w:r>
    </w:p>
    <w:p w14:paraId="3DE7A836" w14:textId="77777777" w:rsidR="009766EA" w:rsidRDefault="009766EA" w:rsidP="000610CC">
      <w:pPr>
        <w:spacing w:after="0" w:line="240" w:lineRule="auto"/>
        <w:jc w:val="both"/>
        <w:outlineLvl w:val="2"/>
        <w:rPr>
          <w:rFonts w:ascii="Verdana" w:hAnsi="Verdana"/>
        </w:rPr>
      </w:pPr>
      <w:r w:rsidRPr="009766EA">
        <w:rPr>
          <w:rFonts w:ascii="Verdana" w:hAnsi="Verdana"/>
        </w:rPr>
        <w:sym w:font="Symbol" w:char="F0B7"/>
      </w:r>
      <w:r w:rsidRPr="009766EA">
        <w:rPr>
          <w:rFonts w:ascii="Verdana" w:hAnsi="Verdana"/>
        </w:rPr>
        <w:t xml:space="preserve"> Disciplina 2 – Atue nas Medidas de Direção </w:t>
      </w:r>
    </w:p>
    <w:p w14:paraId="07AFCC13" w14:textId="77777777" w:rsidR="009766EA" w:rsidRDefault="009766EA" w:rsidP="000610CC">
      <w:pPr>
        <w:spacing w:after="0" w:line="240" w:lineRule="auto"/>
        <w:jc w:val="both"/>
        <w:outlineLvl w:val="2"/>
        <w:rPr>
          <w:rFonts w:ascii="Verdana" w:hAnsi="Verdana"/>
        </w:rPr>
      </w:pPr>
      <w:r w:rsidRPr="009766EA">
        <w:rPr>
          <w:rFonts w:ascii="Verdana" w:hAnsi="Verdana"/>
        </w:rPr>
        <w:sym w:font="Symbol" w:char="F0B7"/>
      </w:r>
      <w:r w:rsidRPr="009766EA">
        <w:rPr>
          <w:rFonts w:ascii="Verdana" w:hAnsi="Verdana"/>
        </w:rPr>
        <w:t xml:space="preserve"> Disciplina 3 – Mantenha um placar envolvente </w:t>
      </w:r>
    </w:p>
    <w:p w14:paraId="478DC77E" w14:textId="77777777" w:rsidR="009766EA" w:rsidRDefault="009766EA" w:rsidP="000610CC">
      <w:pPr>
        <w:spacing w:after="0" w:line="240" w:lineRule="auto"/>
        <w:jc w:val="both"/>
        <w:outlineLvl w:val="2"/>
        <w:rPr>
          <w:rFonts w:ascii="Verdana" w:hAnsi="Verdana"/>
        </w:rPr>
      </w:pPr>
      <w:r w:rsidRPr="009766EA">
        <w:rPr>
          <w:rFonts w:ascii="Verdana" w:hAnsi="Verdana"/>
        </w:rPr>
        <w:sym w:font="Symbol" w:char="F0B7"/>
      </w:r>
      <w:r w:rsidRPr="009766EA">
        <w:rPr>
          <w:rFonts w:ascii="Verdana" w:hAnsi="Verdana"/>
        </w:rPr>
        <w:t xml:space="preserve"> Disciplina 4 – Crie uma cadência de responsabilidades </w:t>
      </w:r>
      <w:r w:rsidRPr="009766EA">
        <w:rPr>
          <w:rFonts w:ascii="Verdana" w:hAnsi="Verdana"/>
        </w:rPr>
        <w:sym w:font="Symbol" w:char="F0B7"/>
      </w:r>
      <w:r w:rsidRPr="009766EA">
        <w:rPr>
          <w:rFonts w:ascii="Verdana" w:hAnsi="Verdana"/>
        </w:rPr>
        <w:t xml:space="preserve"> Implementando as disciplinas passo a passo com ferramentas práticas e eficientes em toda a organização. </w:t>
      </w:r>
    </w:p>
    <w:p w14:paraId="5E8C61DD" w14:textId="7E34B842" w:rsidR="009766EA" w:rsidRPr="009766EA" w:rsidRDefault="009766EA" w:rsidP="000610CC">
      <w:pPr>
        <w:spacing w:after="0" w:line="240" w:lineRule="auto"/>
        <w:jc w:val="both"/>
        <w:outlineLvl w:val="2"/>
        <w:rPr>
          <w:rStyle w:val="wixui-rich-texttext"/>
          <w:rFonts w:ascii="Verdana" w:hAnsi="Verdana" w:cs="Times New Roman"/>
          <w:bCs/>
        </w:rPr>
      </w:pPr>
      <w:r w:rsidRPr="009766EA">
        <w:rPr>
          <w:rFonts w:ascii="Verdana" w:hAnsi="Verdana"/>
        </w:rPr>
        <w:sym w:font="Symbol" w:char="F0B7"/>
      </w:r>
      <w:r w:rsidRPr="009766EA">
        <w:rPr>
          <w:rFonts w:ascii="Verdana" w:hAnsi="Verdana"/>
        </w:rPr>
        <w:t xml:space="preserve"> Os instrumentos de monitoramento de desempenho durante a execução - indicadores de eficiência (causas); </w:t>
      </w:r>
      <w:r w:rsidRPr="009766EA">
        <w:rPr>
          <w:rFonts w:ascii="Verdana" w:hAnsi="Verdana"/>
        </w:rPr>
        <w:sym w:font="Symbol" w:char="F0B7"/>
      </w:r>
      <w:r w:rsidRPr="009766EA">
        <w:rPr>
          <w:rFonts w:ascii="Verdana" w:hAnsi="Verdana"/>
        </w:rPr>
        <w:t xml:space="preserve"> Comemorando as vitórias com todos.</w:t>
      </w:r>
    </w:p>
    <w:p w14:paraId="292C88EB" w14:textId="77777777" w:rsidR="00D2406C" w:rsidRDefault="00D2406C" w:rsidP="00D2406C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rFonts w:ascii="Verdana" w:hAnsi="Verdana" w:cs="Open Sans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7C642600" w14:textId="77777777" w:rsidR="00D2406C" w:rsidRDefault="00D2406C" w:rsidP="00D2406C">
      <w:pPr>
        <w:pStyle w:val="font8"/>
        <w:spacing w:before="0" w:beforeAutospacing="0" w:after="0" w:afterAutospacing="0"/>
        <w:jc w:val="both"/>
        <w:textAlignment w:val="baseline"/>
        <w:rPr>
          <w:rFonts w:ascii="Verdana" w:hAnsi="Verdana"/>
          <w:sz w:val="22"/>
          <w:szCs w:val="22"/>
        </w:rPr>
      </w:pPr>
      <w:r w:rsidRPr="00D2406C">
        <w:rPr>
          <w:rStyle w:val="wixguard"/>
          <w:rFonts w:ascii="Arial" w:hAnsi="Arial" w:cs="Arial"/>
          <w:color w:val="000000"/>
          <w:sz w:val="22"/>
          <w:szCs w:val="22"/>
          <w:bdr w:val="none" w:sz="0" w:space="0" w:color="auto" w:frame="1"/>
        </w:rPr>
        <w:t>​</w:t>
      </w:r>
    </w:p>
    <w:p w14:paraId="7C0BEC00" w14:textId="43F921C4" w:rsidR="00D2406C" w:rsidRPr="00D2406C" w:rsidRDefault="006D47A5" w:rsidP="00D2406C">
      <w:pPr>
        <w:pStyle w:val="font8"/>
        <w:spacing w:before="0" w:beforeAutospacing="0" w:after="0" w:afterAutospacing="0"/>
        <w:jc w:val="both"/>
        <w:textAlignment w:val="baseline"/>
        <w:rPr>
          <w:rFonts w:ascii="Verdana" w:hAnsi="Verdana"/>
          <w:sz w:val="22"/>
          <w:szCs w:val="22"/>
        </w:rPr>
      </w:pPr>
      <w:r>
        <w:rPr>
          <w:rStyle w:val="wixui-rich-texttext"/>
          <w:rFonts w:ascii="Verdana" w:hAnsi="Verdana" w:cs="Open Sans"/>
          <w:b/>
          <w:bCs/>
          <w:color w:val="000000"/>
          <w:sz w:val="22"/>
          <w:szCs w:val="22"/>
          <w:bdr w:val="none" w:sz="0" w:space="0" w:color="auto" w:frame="1"/>
        </w:rPr>
        <w:t>Módulo</w:t>
      </w:r>
      <w:r w:rsidR="00D2406C" w:rsidRPr="00D2406C">
        <w:rPr>
          <w:rStyle w:val="wixui-rich-texttext"/>
          <w:rFonts w:ascii="Verdana" w:hAnsi="Verdana" w:cs="Open Sans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9766EA">
        <w:rPr>
          <w:rStyle w:val="wixui-rich-texttext"/>
          <w:rFonts w:ascii="Verdana" w:hAnsi="Verdana" w:cs="Open Sans"/>
          <w:b/>
          <w:bCs/>
          <w:color w:val="000000"/>
          <w:sz w:val="22"/>
          <w:szCs w:val="22"/>
          <w:bdr w:val="none" w:sz="0" w:space="0" w:color="auto" w:frame="1"/>
        </w:rPr>
        <w:t>6</w:t>
      </w:r>
      <w:r w:rsidR="00D2406C" w:rsidRPr="00D2406C">
        <w:rPr>
          <w:rStyle w:val="inherit-font-size"/>
          <w:rFonts w:ascii="Verdana" w:hAnsi="Verdana"/>
          <w:color w:val="000000"/>
          <w:sz w:val="22"/>
          <w:szCs w:val="22"/>
          <w:bdr w:val="none" w:sz="0" w:space="0" w:color="auto" w:frame="1"/>
        </w:rPr>
        <w:t xml:space="preserve"> -</w:t>
      </w:r>
      <w:r w:rsidR="00D2406C">
        <w:rPr>
          <w:rFonts w:ascii="Verdana" w:hAnsi="Verdana"/>
          <w:sz w:val="22"/>
          <w:szCs w:val="22"/>
        </w:rPr>
        <w:t xml:space="preserve"> </w:t>
      </w:r>
      <w:r w:rsidR="00D2406C" w:rsidRPr="00D2406C">
        <w:rPr>
          <w:rStyle w:val="wixui-rich-texttext"/>
          <w:rFonts w:ascii="Verdana" w:hAnsi="Verdana"/>
          <w:b/>
          <w:bCs/>
          <w:color w:val="000000"/>
          <w:sz w:val="22"/>
          <w:szCs w:val="22"/>
          <w:bdr w:val="none" w:sz="0" w:space="0" w:color="auto" w:frame="1"/>
        </w:rPr>
        <w:t>Gerenciamento de Desempenho para o Fortalecimento Individual e Colaborativo, Garantia da Qualidade e Resultados Previsíveis</w:t>
      </w:r>
      <w:r w:rsidR="007117A9">
        <w:rPr>
          <w:rStyle w:val="wixui-rich-texttext"/>
          <w:rFonts w:ascii="Verdana" w:hAnsi="Verdana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7069B41C" w14:textId="77777777" w:rsidR="00D2406C" w:rsidRPr="00D2406C" w:rsidRDefault="00D2406C" w:rsidP="00D2406C">
      <w:pPr>
        <w:pStyle w:val="font8"/>
        <w:spacing w:before="0" w:beforeAutospacing="0" w:after="0" w:afterAutospacing="0"/>
        <w:jc w:val="both"/>
        <w:textAlignment w:val="baseline"/>
        <w:rPr>
          <w:rFonts w:ascii="Verdana" w:hAnsi="Verdana"/>
          <w:sz w:val="22"/>
          <w:szCs w:val="22"/>
        </w:rPr>
      </w:pPr>
      <w:r w:rsidRPr="00D2406C">
        <w:rPr>
          <w:rStyle w:val="wixguard"/>
          <w:rFonts w:ascii="Arial" w:hAnsi="Arial" w:cs="Arial"/>
          <w:color w:val="000000"/>
          <w:sz w:val="22"/>
          <w:szCs w:val="22"/>
          <w:bdr w:val="none" w:sz="0" w:space="0" w:color="auto" w:frame="1"/>
        </w:rPr>
        <w:t>​</w:t>
      </w:r>
    </w:p>
    <w:p w14:paraId="222F769B" w14:textId="77777777" w:rsidR="00D2406C" w:rsidRPr="00D2406C" w:rsidRDefault="00D2406C" w:rsidP="00D2406C">
      <w:pPr>
        <w:pStyle w:val="font8"/>
        <w:spacing w:before="0" w:beforeAutospacing="0" w:after="0" w:afterAutospacing="0"/>
        <w:jc w:val="both"/>
        <w:textAlignment w:val="baseline"/>
        <w:rPr>
          <w:rFonts w:ascii="Verdana" w:hAnsi="Verdana"/>
          <w:sz w:val="22"/>
          <w:szCs w:val="22"/>
        </w:rPr>
      </w:pPr>
      <w:r w:rsidRPr="00D2406C">
        <w:rPr>
          <w:rStyle w:val="wixui-rich-texttext"/>
          <w:rFonts w:ascii="Verdana" w:hAnsi="Verdana"/>
          <w:b/>
          <w:bCs/>
          <w:color w:val="000000"/>
          <w:sz w:val="22"/>
          <w:szCs w:val="22"/>
          <w:bdr w:val="none" w:sz="0" w:space="0" w:color="auto" w:frame="1"/>
        </w:rPr>
        <w:t>Objetivo:</w:t>
      </w:r>
    </w:p>
    <w:p w14:paraId="59912767" w14:textId="4CB90C8B" w:rsidR="000610CC" w:rsidRPr="009766EA" w:rsidRDefault="00D2406C" w:rsidP="006D47A5">
      <w:pPr>
        <w:pStyle w:val="font8"/>
        <w:spacing w:before="0" w:beforeAutospacing="0" w:after="0" w:afterAutospacing="0"/>
        <w:ind w:left="360"/>
        <w:jc w:val="both"/>
        <w:textAlignment w:val="baseline"/>
        <w:rPr>
          <w:rStyle w:val="wixui-rich-texttext"/>
          <w:rFonts w:ascii="Verdana" w:hAnsi="Verdana"/>
          <w:color w:val="000000"/>
          <w:sz w:val="22"/>
          <w:szCs w:val="22"/>
        </w:rPr>
      </w:pPr>
      <w:r w:rsidRPr="00D2406C">
        <w:rPr>
          <w:rStyle w:val="wixui-rich-texttext"/>
          <w:rFonts w:ascii="Verdana" w:hAnsi="Verdana"/>
          <w:color w:val="000000"/>
          <w:sz w:val="22"/>
          <w:szCs w:val="22"/>
          <w:bdr w:val="none" w:sz="0" w:space="0" w:color="auto" w:frame="1"/>
        </w:rPr>
        <w:t>Esse </w:t>
      </w:r>
      <w:r w:rsidR="006D47A5">
        <w:rPr>
          <w:rStyle w:val="wixui-rich-texttext"/>
          <w:rFonts w:ascii="Verdana" w:hAnsi="Verdana"/>
          <w:color w:val="000000"/>
          <w:sz w:val="22"/>
          <w:szCs w:val="22"/>
          <w:bdr w:val="none" w:sz="0" w:space="0" w:color="auto" w:frame="1"/>
        </w:rPr>
        <w:t>módulo</w:t>
      </w:r>
      <w:r w:rsidRPr="00D2406C">
        <w:rPr>
          <w:rStyle w:val="wixui-rich-texttext"/>
          <w:rFonts w:ascii="Verdana" w:hAnsi="Verdana"/>
          <w:color w:val="000000"/>
          <w:sz w:val="22"/>
          <w:szCs w:val="22"/>
          <w:bdr w:val="none" w:sz="0" w:space="0" w:color="auto" w:frame="1"/>
        </w:rPr>
        <w:t xml:space="preserve"> o capacitará o líder para saber alinhar as responsabilidades de entrega, com os níveis de desempenho esperados, lhe atribuindo as ferramentas que o auxiliarão no processo de gerenciamento de desempenho pelo desenvolvimento contínuo da maturidade, com transferência de poder e autoridade de acordo com a cadência necessária.</w:t>
      </w:r>
    </w:p>
    <w:p w14:paraId="415CA6F4" w14:textId="77777777" w:rsidR="000610CC" w:rsidRPr="00D2406C" w:rsidRDefault="000610CC" w:rsidP="000610CC">
      <w:pPr>
        <w:pStyle w:val="font8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2"/>
          <w:szCs w:val="22"/>
        </w:rPr>
      </w:pPr>
    </w:p>
    <w:p w14:paraId="3C39FC7B" w14:textId="77777777" w:rsidR="00D2406C" w:rsidRPr="00D2406C" w:rsidRDefault="00D2406C" w:rsidP="00D2406C">
      <w:pPr>
        <w:pStyle w:val="font8"/>
        <w:spacing w:before="0" w:beforeAutospacing="0" w:after="0" w:afterAutospacing="0"/>
        <w:jc w:val="both"/>
        <w:textAlignment w:val="baseline"/>
        <w:rPr>
          <w:rFonts w:ascii="Verdana" w:hAnsi="Verdana"/>
          <w:sz w:val="22"/>
          <w:szCs w:val="22"/>
        </w:rPr>
      </w:pPr>
      <w:r w:rsidRPr="00D2406C">
        <w:rPr>
          <w:rStyle w:val="wixui-rich-texttext"/>
          <w:rFonts w:ascii="Verdana" w:hAnsi="Verdana"/>
          <w:b/>
          <w:bCs/>
          <w:color w:val="000000"/>
          <w:sz w:val="22"/>
          <w:szCs w:val="22"/>
          <w:bdr w:val="none" w:sz="0" w:space="0" w:color="auto" w:frame="1"/>
        </w:rPr>
        <w:t>Programa:</w:t>
      </w:r>
      <w:r w:rsidRPr="00D2406C">
        <w:rPr>
          <w:rStyle w:val="wixui-rich-texttext"/>
          <w:rFonts w:ascii="Arial" w:hAnsi="Arial" w:cs="Arial"/>
          <w:color w:val="000000"/>
          <w:sz w:val="22"/>
          <w:szCs w:val="22"/>
          <w:bdr w:val="none" w:sz="0" w:space="0" w:color="auto" w:frame="1"/>
        </w:rPr>
        <w:t>​</w:t>
      </w:r>
    </w:p>
    <w:p w14:paraId="1797BF65" w14:textId="77777777" w:rsidR="00D2406C" w:rsidRPr="00D2406C" w:rsidRDefault="00D2406C" w:rsidP="00D2406C">
      <w:pPr>
        <w:pStyle w:val="font8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Verdana" w:hAnsi="Verdana" w:cs="Open Sans"/>
          <w:color w:val="000000"/>
          <w:sz w:val="22"/>
          <w:szCs w:val="22"/>
        </w:rPr>
      </w:pPr>
      <w:r w:rsidRPr="00D2406C">
        <w:rPr>
          <w:rStyle w:val="wixui-rich-texttext"/>
          <w:rFonts w:ascii="Verdana" w:hAnsi="Verdana" w:cs="Open Sans"/>
          <w:color w:val="000000"/>
          <w:sz w:val="22"/>
          <w:szCs w:val="22"/>
          <w:bdr w:val="none" w:sz="0" w:space="0" w:color="auto" w:frame="1"/>
        </w:rPr>
        <w:t>Como elaborar um plano de gerenciamento de desempenho eficiente para cada colaborador para assegurar a entrega dos resultados;</w:t>
      </w:r>
    </w:p>
    <w:p w14:paraId="33964ED3" w14:textId="77777777" w:rsidR="00D2406C" w:rsidRPr="00D2406C" w:rsidRDefault="00D2406C" w:rsidP="00D2406C">
      <w:pPr>
        <w:pStyle w:val="font8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Verdana" w:hAnsi="Verdana" w:cs="Open Sans"/>
          <w:color w:val="000000"/>
          <w:sz w:val="22"/>
          <w:szCs w:val="22"/>
        </w:rPr>
      </w:pPr>
      <w:r w:rsidRPr="00D2406C">
        <w:rPr>
          <w:rStyle w:val="wixui-rich-texttext"/>
          <w:rFonts w:ascii="Verdana" w:hAnsi="Verdana" w:cs="Open Sans"/>
          <w:color w:val="000000"/>
          <w:sz w:val="22"/>
          <w:szCs w:val="22"/>
          <w:bdr w:val="none" w:sz="0" w:space="0" w:color="auto" w:frame="1"/>
        </w:rPr>
        <w:t>Como realizar sessões de feedbacks eficazes de orientação, apoio, aconselhamento e reconhecimento de forma personalizada e coletiva;</w:t>
      </w:r>
    </w:p>
    <w:p w14:paraId="0F726DF6" w14:textId="313FA686" w:rsidR="00D2406C" w:rsidRPr="000610CC" w:rsidRDefault="00D2406C" w:rsidP="00D2406C">
      <w:pPr>
        <w:pStyle w:val="font8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wixui-rich-texttext"/>
          <w:rFonts w:ascii="Verdana" w:hAnsi="Verdana" w:cs="Open Sans"/>
          <w:color w:val="000000"/>
          <w:sz w:val="22"/>
          <w:szCs w:val="22"/>
        </w:rPr>
      </w:pPr>
      <w:r w:rsidRPr="00D2406C">
        <w:rPr>
          <w:rStyle w:val="wixui-rich-texttext"/>
          <w:rFonts w:ascii="Verdana" w:hAnsi="Verdana" w:cs="Open Sans"/>
          <w:color w:val="000000"/>
          <w:sz w:val="22"/>
          <w:szCs w:val="22"/>
          <w:bdr w:val="none" w:sz="0" w:space="0" w:color="auto" w:frame="1"/>
        </w:rPr>
        <w:t>Técnicas inteligentes para fornecer feedbacks eficazes;</w:t>
      </w:r>
    </w:p>
    <w:p w14:paraId="1A7DB3D6" w14:textId="77777777" w:rsidR="000610CC" w:rsidRPr="000610CC" w:rsidRDefault="000610CC" w:rsidP="000610CC">
      <w:pPr>
        <w:pStyle w:val="PargrafodaLista"/>
        <w:numPr>
          <w:ilvl w:val="0"/>
          <w:numId w:val="4"/>
        </w:numPr>
        <w:spacing w:after="0" w:line="240" w:lineRule="auto"/>
        <w:rPr>
          <w:rFonts w:ascii="Verdana" w:eastAsia="Times New Roman" w:hAnsi="Verdana" w:cs="Courier New"/>
          <w:lang w:eastAsia="pt-BR"/>
        </w:rPr>
      </w:pPr>
      <w:r w:rsidRPr="000610CC">
        <w:rPr>
          <w:rFonts w:ascii="Verdana" w:eastAsia="Times New Roman" w:hAnsi="Verdana" w:cs="Courier New"/>
          <w:lang w:eastAsia="pt-BR"/>
        </w:rPr>
        <w:t>. Como elaborar um plano de gerenciamento de desempenho eficiente para cada colaborador para assegurar a entrega dos resultados;</w:t>
      </w:r>
    </w:p>
    <w:p w14:paraId="6368E05F" w14:textId="77777777" w:rsidR="000610CC" w:rsidRPr="000610CC" w:rsidRDefault="000610CC" w:rsidP="000610CC">
      <w:pPr>
        <w:pStyle w:val="PargrafodaLista"/>
        <w:numPr>
          <w:ilvl w:val="0"/>
          <w:numId w:val="4"/>
        </w:numPr>
        <w:spacing w:after="0" w:line="240" w:lineRule="auto"/>
        <w:rPr>
          <w:rFonts w:ascii="Verdana" w:eastAsia="Times New Roman" w:hAnsi="Verdana" w:cs="Courier New"/>
          <w:lang w:eastAsia="pt-BR"/>
        </w:rPr>
      </w:pPr>
      <w:r w:rsidRPr="000610CC">
        <w:rPr>
          <w:rFonts w:ascii="Verdana" w:eastAsia="Times New Roman" w:hAnsi="Verdana" w:cs="Courier New"/>
          <w:bCs/>
          <w:lang w:eastAsia="pt-BR"/>
        </w:rPr>
        <w:t>.</w:t>
      </w:r>
      <w:r w:rsidRPr="000610CC">
        <w:rPr>
          <w:rFonts w:ascii="Verdana" w:eastAsia="Times New Roman" w:hAnsi="Verdana" w:cs="Courier New"/>
          <w:lang w:eastAsia="pt-BR"/>
        </w:rPr>
        <w:t xml:space="preserve"> Como realizar sessões de feedbacks eficazes de orientação, apoio, aconselhamento e reconhecimento;</w:t>
      </w:r>
    </w:p>
    <w:p w14:paraId="49748F3A" w14:textId="77777777" w:rsidR="000610CC" w:rsidRPr="000610CC" w:rsidRDefault="000610CC" w:rsidP="000610CC">
      <w:pPr>
        <w:pStyle w:val="PargrafodaLista"/>
        <w:numPr>
          <w:ilvl w:val="0"/>
          <w:numId w:val="4"/>
        </w:numPr>
        <w:spacing w:after="0" w:line="240" w:lineRule="auto"/>
        <w:rPr>
          <w:rFonts w:ascii="Verdana" w:eastAsia="Times New Roman" w:hAnsi="Verdana" w:cs="Courier New"/>
          <w:lang w:eastAsia="pt-BR"/>
        </w:rPr>
      </w:pPr>
      <w:r w:rsidRPr="000610CC">
        <w:rPr>
          <w:rFonts w:ascii="Verdana" w:eastAsia="Times New Roman" w:hAnsi="Verdana" w:cs="Courier New"/>
          <w:lang w:eastAsia="pt-BR"/>
        </w:rPr>
        <w:t xml:space="preserve">. Técnicas inteligentes para fornecer </w:t>
      </w:r>
      <w:r w:rsidRPr="000610CC">
        <w:rPr>
          <w:rFonts w:ascii="Verdana" w:eastAsia="Times New Roman" w:hAnsi="Verdana" w:cs="Courier New"/>
          <w:i/>
          <w:iCs/>
          <w:lang w:eastAsia="pt-BR"/>
        </w:rPr>
        <w:t xml:space="preserve">feedbacks </w:t>
      </w:r>
      <w:r w:rsidRPr="000610CC">
        <w:rPr>
          <w:rFonts w:ascii="Verdana" w:eastAsia="Times New Roman" w:hAnsi="Verdana" w:cs="Courier New"/>
          <w:lang w:eastAsia="pt-BR"/>
        </w:rPr>
        <w:t>eficazes;</w:t>
      </w:r>
    </w:p>
    <w:p w14:paraId="17A7816F" w14:textId="77777777" w:rsidR="000610CC" w:rsidRPr="000610CC" w:rsidRDefault="000610CC" w:rsidP="000610CC">
      <w:pPr>
        <w:pStyle w:val="PargrafodaLista"/>
        <w:numPr>
          <w:ilvl w:val="0"/>
          <w:numId w:val="4"/>
        </w:numPr>
        <w:spacing w:after="0" w:line="240" w:lineRule="auto"/>
        <w:rPr>
          <w:rFonts w:ascii="Verdana" w:eastAsia="Times New Roman" w:hAnsi="Verdana" w:cs="Courier New"/>
          <w:lang w:eastAsia="pt-BR"/>
        </w:rPr>
      </w:pPr>
      <w:r w:rsidRPr="000610CC">
        <w:rPr>
          <w:rFonts w:ascii="Verdana" w:eastAsia="Times New Roman" w:hAnsi="Verdana" w:cs="Courier New"/>
          <w:lang w:eastAsia="pt-BR"/>
        </w:rPr>
        <w:t xml:space="preserve">. Estudo de casos sobre fornecimento de </w:t>
      </w:r>
      <w:r w:rsidRPr="000610CC">
        <w:rPr>
          <w:rFonts w:ascii="Verdana" w:eastAsia="Times New Roman" w:hAnsi="Verdana" w:cs="Courier New"/>
          <w:i/>
          <w:iCs/>
          <w:lang w:eastAsia="pt-BR"/>
        </w:rPr>
        <w:t>Feedback em gerenciamento, revisão e avaliação de desempenho;</w:t>
      </w:r>
    </w:p>
    <w:p w14:paraId="101D3F3E" w14:textId="77777777" w:rsidR="000610CC" w:rsidRPr="000610CC" w:rsidRDefault="000610CC" w:rsidP="000610CC">
      <w:pPr>
        <w:pStyle w:val="PargrafodaLista"/>
        <w:numPr>
          <w:ilvl w:val="0"/>
          <w:numId w:val="4"/>
        </w:numPr>
        <w:spacing w:after="0" w:line="240" w:lineRule="auto"/>
        <w:rPr>
          <w:rFonts w:ascii="Verdana" w:eastAsia="Times New Roman" w:hAnsi="Verdana" w:cs="Courier New"/>
          <w:lang w:eastAsia="pt-BR"/>
        </w:rPr>
      </w:pPr>
      <w:r w:rsidRPr="000610CC">
        <w:rPr>
          <w:rFonts w:ascii="Verdana" w:eastAsia="Times New Roman" w:hAnsi="Verdana" w:cs="Courier New"/>
          <w:lang w:eastAsia="pt-BR"/>
        </w:rPr>
        <w:t>. Diretrizes para a realização de reuniões de revisão e/ou avaliação de desempenho para que sejam bem-sucedidas;</w:t>
      </w:r>
    </w:p>
    <w:p w14:paraId="484BF935" w14:textId="276AE310" w:rsidR="00D2406C" w:rsidRPr="00AD4C3A" w:rsidRDefault="000610CC" w:rsidP="00AD4C3A">
      <w:pPr>
        <w:pStyle w:val="PargrafodaLista"/>
        <w:numPr>
          <w:ilvl w:val="0"/>
          <w:numId w:val="4"/>
        </w:numPr>
        <w:spacing w:after="0" w:line="240" w:lineRule="auto"/>
        <w:rPr>
          <w:rFonts w:ascii="Verdana" w:eastAsia="Times New Roman" w:hAnsi="Verdana" w:cs="Courier New"/>
          <w:lang w:eastAsia="pt-BR"/>
        </w:rPr>
      </w:pPr>
      <w:r w:rsidRPr="000610CC">
        <w:rPr>
          <w:rFonts w:ascii="Verdana" w:eastAsia="Times New Roman" w:hAnsi="Verdana" w:cs="Courier New"/>
          <w:lang w:eastAsia="pt-BR"/>
        </w:rPr>
        <w:t>. As ferramentas de monitoramento do desempenho para o crescimento contínuo da maturidade.</w:t>
      </w:r>
    </w:p>
    <w:p w14:paraId="3A8EB90A" w14:textId="77777777" w:rsidR="00D2406C" w:rsidRPr="007A41B4" w:rsidRDefault="00D2406C" w:rsidP="00D2406C">
      <w:pPr>
        <w:pStyle w:val="font8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wixui-rich-texttext"/>
          <w:rFonts w:ascii="Verdana" w:hAnsi="Verdana" w:cs="Open Sans"/>
          <w:color w:val="000000"/>
          <w:sz w:val="22"/>
          <w:szCs w:val="22"/>
        </w:rPr>
      </w:pPr>
      <w:r w:rsidRPr="00D2406C">
        <w:rPr>
          <w:rStyle w:val="wixui-rich-texttext"/>
          <w:rFonts w:ascii="Verdana" w:hAnsi="Verdana" w:cs="Open Sans"/>
          <w:color w:val="000000"/>
          <w:sz w:val="22"/>
          <w:szCs w:val="22"/>
          <w:bdr w:val="none" w:sz="0" w:space="0" w:color="auto" w:frame="1"/>
        </w:rPr>
        <w:t>Estudo de casos sobre fornecimento de Feedback de liderança positiva, revisão      e avaliação de desempenho;</w:t>
      </w:r>
    </w:p>
    <w:p w14:paraId="79A947D0" w14:textId="77777777" w:rsidR="007A41B4" w:rsidRDefault="007A41B4" w:rsidP="007A41B4">
      <w:pPr>
        <w:pStyle w:val="font8"/>
        <w:spacing w:before="0" w:beforeAutospacing="0" w:after="0" w:afterAutospacing="0"/>
        <w:ind w:left="720"/>
        <w:jc w:val="both"/>
        <w:textAlignment w:val="baseline"/>
        <w:rPr>
          <w:rStyle w:val="wixui-rich-texttext"/>
          <w:rFonts w:ascii="Verdana" w:hAnsi="Verdana" w:cs="Open Sans"/>
          <w:color w:val="000000"/>
          <w:sz w:val="22"/>
          <w:szCs w:val="22"/>
          <w:bdr w:val="none" w:sz="0" w:space="0" w:color="auto" w:frame="1"/>
        </w:rPr>
      </w:pPr>
    </w:p>
    <w:p w14:paraId="7E594CA3" w14:textId="77777777" w:rsidR="007A41B4" w:rsidRPr="00D2406C" w:rsidRDefault="007A41B4" w:rsidP="007A41B4">
      <w:pPr>
        <w:pStyle w:val="font8"/>
        <w:spacing w:before="0" w:beforeAutospacing="0" w:after="0" w:afterAutospacing="0"/>
        <w:ind w:left="720"/>
        <w:jc w:val="both"/>
        <w:textAlignment w:val="baseline"/>
        <w:rPr>
          <w:rFonts w:ascii="Verdana" w:hAnsi="Verdana" w:cs="Open Sans"/>
          <w:color w:val="000000"/>
          <w:sz w:val="22"/>
          <w:szCs w:val="22"/>
        </w:rPr>
      </w:pPr>
    </w:p>
    <w:p w14:paraId="105D7C0B" w14:textId="77777777" w:rsidR="00D2406C" w:rsidRPr="00D2406C" w:rsidRDefault="00D2406C" w:rsidP="00D2406C">
      <w:pPr>
        <w:pStyle w:val="font8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Verdana" w:hAnsi="Verdana" w:cs="Open Sans"/>
          <w:color w:val="000000"/>
          <w:sz w:val="22"/>
          <w:szCs w:val="22"/>
        </w:rPr>
      </w:pPr>
      <w:r w:rsidRPr="00D2406C">
        <w:rPr>
          <w:rStyle w:val="wixui-rich-texttext"/>
          <w:rFonts w:ascii="Verdana" w:hAnsi="Verdana" w:cs="Open Sans"/>
          <w:color w:val="000000"/>
          <w:sz w:val="22"/>
          <w:szCs w:val="22"/>
          <w:bdr w:val="none" w:sz="0" w:space="0" w:color="auto" w:frame="1"/>
        </w:rPr>
        <w:t>Diretrizes para a realização de reuniões de revisão e/ou avaliação de desempenho para que sejam bem-sucedidas;</w:t>
      </w:r>
    </w:p>
    <w:p w14:paraId="6D6C6971" w14:textId="77777777" w:rsidR="00D2406C" w:rsidRPr="00D2406C" w:rsidRDefault="00D2406C" w:rsidP="00D2406C">
      <w:pPr>
        <w:pStyle w:val="font8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Verdana" w:hAnsi="Verdana" w:cs="Open Sans"/>
          <w:color w:val="000000"/>
          <w:sz w:val="22"/>
          <w:szCs w:val="22"/>
        </w:rPr>
      </w:pPr>
      <w:r w:rsidRPr="00D2406C">
        <w:rPr>
          <w:rStyle w:val="wixui-rich-texttext"/>
          <w:rFonts w:ascii="Verdana" w:hAnsi="Verdana" w:cs="Open Sans"/>
          <w:color w:val="000000"/>
          <w:sz w:val="22"/>
          <w:szCs w:val="22"/>
          <w:bdr w:val="none" w:sz="0" w:space="0" w:color="auto" w:frame="1"/>
        </w:rPr>
        <w:t>As ferramentas de monitoramento do desempenho para o crescimento contínuo da maturidade técnica e principalmente socioemocional.</w:t>
      </w:r>
    </w:p>
    <w:p w14:paraId="254428AE" w14:textId="77777777" w:rsidR="00133ADA" w:rsidRDefault="00133ADA" w:rsidP="00FC4197">
      <w:pPr>
        <w:tabs>
          <w:tab w:val="num" w:pos="644"/>
          <w:tab w:val="num" w:pos="927"/>
        </w:tabs>
        <w:jc w:val="both"/>
        <w:rPr>
          <w:rFonts w:ascii="Verdana" w:hAnsi="Verdana" w:cs="Tahoma"/>
          <w:b/>
          <w:bCs/>
        </w:rPr>
      </w:pPr>
    </w:p>
    <w:p w14:paraId="17A13CCA" w14:textId="042EC1F4" w:rsidR="000610CC" w:rsidRPr="009766EA" w:rsidRDefault="00FC4197" w:rsidP="009766EA">
      <w:pPr>
        <w:tabs>
          <w:tab w:val="num" w:pos="644"/>
          <w:tab w:val="num" w:pos="927"/>
        </w:tabs>
        <w:jc w:val="both"/>
        <w:rPr>
          <w:rFonts w:ascii="Verdana" w:hAnsi="Verdana" w:cs="Tahoma"/>
        </w:rPr>
      </w:pPr>
      <w:r w:rsidRPr="00C16770">
        <w:rPr>
          <w:rFonts w:ascii="Verdana" w:hAnsi="Verdana" w:cs="Tahoma"/>
          <w:b/>
          <w:bCs/>
        </w:rPr>
        <w:t>METODOLOGIA</w:t>
      </w:r>
      <w:r>
        <w:rPr>
          <w:rFonts w:ascii="Verdana" w:hAnsi="Verdana"/>
        </w:rPr>
        <w:t xml:space="preserve"> - </w:t>
      </w:r>
      <w:r w:rsidRPr="00FC4197">
        <w:rPr>
          <w:rFonts w:ascii="Verdana" w:hAnsi="Verdana" w:cs="Tahoma"/>
        </w:rPr>
        <w:t xml:space="preserve">Apresentação expositiva </w:t>
      </w:r>
      <w:r w:rsidRPr="00FC4197">
        <w:rPr>
          <w:rFonts w:ascii="Verdana" w:hAnsi="Verdana"/>
        </w:rPr>
        <w:t xml:space="preserve">e dialogada com os participantes </w:t>
      </w:r>
      <w:r w:rsidRPr="00FC4197">
        <w:rPr>
          <w:rFonts w:ascii="Verdana" w:hAnsi="Verdana" w:cs="Tahoma"/>
        </w:rPr>
        <w:t xml:space="preserve">com apoio de </w:t>
      </w:r>
      <w:r w:rsidR="00A070EB">
        <w:rPr>
          <w:rFonts w:ascii="Verdana" w:hAnsi="Verdana" w:cs="Tahoma"/>
        </w:rPr>
        <w:t xml:space="preserve">filmes e </w:t>
      </w:r>
      <w:r w:rsidRPr="00FC4197">
        <w:rPr>
          <w:rFonts w:ascii="Verdana" w:hAnsi="Verdana" w:cs="Tahoma"/>
        </w:rPr>
        <w:t>projeção multimídia. Estudos de casos e exercícios de aplicabilidade</w:t>
      </w:r>
      <w:r>
        <w:rPr>
          <w:rFonts w:ascii="Verdana" w:hAnsi="Verdana" w:cs="Tahoma"/>
        </w:rPr>
        <w:t xml:space="preserve"> em equipes</w:t>
      </w:r>
      <w:r w:rsidRPr="00FC4197">
        <w:rPr>
          <w:rFonts w:ascii="Verdana" w:hAnsi="Verdana" w:cs="Tahoma"/>
        </w:rPr>
        <w:t xml:space="preserve"> para domínio e efetivação da aprendizagem de acordo com os métodos propostos. Diagnósticos de Auto e </w:t>
      </w:r>
      <w:proofErr w:type="spellStart"/>
      <w:r w:rsidRPr="00FC4197">
        <w:rPr>
          <w:rFonts w:ascii="Verdana" w:hAnsi="Verdana" w:cs="Tahoma"/>
        </w:rPr>
        <w:t>Heterop</w:t>
      </w:r>
      <w:r>
        <w:rPr>
          <w:rFonts w:ascii="Verdana" w:hAnsi="Verdana" w:cs="Tahoma"/>
        </w:rPr>
        <w:t>erceção</w:t>
      </w:r>
      <w:proofErr w:type="spellEnd"/>
      <w:r>
        <w:rPr>
          <w:rFonts w:ascii="Verdana" w:hAnsi="Verdana" w:cs="Tahoma"/>
        </w:rPr>
        <w:t xml:space="preserve"> </w:t>
      </w:r>
      <w:r w:rsidRPr="00FC4197">
        <w:rPr>
          <w:rFonts w:ascii="Verdana" w:hAnsi="Verdana" w:cs="Tahoma"/>
        </w:rPr>
        <w:t>aplicado</w:t>
      </w:r>
      <w:r>
        <w:rPr>
          <w:rFonts w:ascii="Verdana" w:hAnsi="Verdana" w:cs="Tahoma"/>
        </w:rPr>
        <w:t>s à gestão de pessoas</w:t>
      </w:r>
      <w:r w:rsidRPr="00FC4197">
        <w:rPr>
          <w:rFonts w:ascii="Verdana" w:hAnsi="Verdana" w:cs="Tahoma"/>
        </w:rPr>
        <w:t xml:space="preserve"> através de questionários consagrados.</w:t>
      </w:r>
    </w:p>
    <w:p w14:paraId="691D5DE9" w14:textId="77777777" w:rsidR="00AD4C3A" w:rsidRDefault="00AD4C3A" w:rsidP="00D6364F">
      <w:pPr>
        <w:tabs>
          <w:tab w:val="num" w:pos="644"/>
          <w:tab w:val="num" w:pos="927"/>
        </w:tabs>
        <w:jc w:val="center"/>
        <w:rPr>
          <w:rFonts w:ascii="Verdana" w:hAnsi="Verdana" w:cs="Tahoma"/>
          <w:b/>
          <w:bCs/>
        </w:rPr>
      </w:pPr>
    </w:p>
    <w:p w14:paraId="7708D28B" w14:textId="7480044F" w:rsidR="00133ADA" w:rsidRDefault="00133ADA" w:rsidP="00133ADA">
      <w:pPr>
        <w:pStyle w:val="texto"/>
        <w:jc w:val="both"/>
        <w:rPr>
          <w:rFonts w:ascii="Verdana" w:hAnsi="Verdana" w:cs="Tahoma"/>
          <w:color w:val="000000" w:themeColor="text1"/>
          <w:sz w:val="22"/>
          <w:szCs w:val="22"/>
        </w:rPr>
      </w:pPr>
      <w:r>
        <w:rPr>
          <w:rFonts w:ascii="Verdana" w:hAnsi="Verdana" w:cs="Tahoma"/>
          <w:color w:val="000000" w:themeColor="text1"/>
          <w:sz w:val="22"/>
          <w:szCs w:val="22"/>
        </w:rPr>
        <w:t>Att.</w:t>
      </w:r>
    </w:p>
    <w:p w14:paraId="75433A1B" w14:textId="52CACA32" w:rsidR="00133ADA" w:rsidRPr="00D6364F" w:rsidRDefault="00133ADA" w:rsidP="00D6364F">
      <w:pPr>
        <w:pStyle w:val="texto"/>
        <w:jc w:val="both"/>
        <w:rPr>
          <w:rStyle w:val="Forte"/>
          <w:rFonts w:ascii="Verdana" w:hAnsi="Verdana" w:cs="Tahoma"/>
          <w:color w:val="000000" w:themeColor="text1"/>
          <w:sz w:val="22"/>
          <w:szCs w:val="22"/>
        </w:rPr>
      </w:pPr>
      <w:r w:rsidRPr="00133ADA">
        <w:rPr>
          <w:rFonts w:ascii="Verdana" w:hAnsi="Verdana" w:cs="Tahoma"/>
          <w:b/>
          <w:bCs/>
          <w:color w:val="000000" w:themeColor="text1"/>
          <w:sz w:val="22"/>
          <w:szCs w:val="22"/>
        </w:rPr>
        <w:t>Marco Antonio Lampoglia – Diretor Executivo da Active Escola de Negócios</w:t>
      </w:r>
    </w:p>
    <w:sectPr w:rsidR="00133ADA" w:rsidRPr="00D6364F" w:rsidSect="002926A4">
      <w:headerReference w:type="default" r:id="rId7"/>
      <w:footerReference w:type="default" r:id="rId8"/>
      <w:pgSz w:w="11906" w:h="16838"/>
      <w:pgMar w:top="1417" w:right="849" w:bottom="1417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E096A" w14:textId="77777777" w:rsidR="004B17AE" w:rsidRDefault="004B17AE" w:rsidP="00CE13D6">
      <w:pPr>
        <w:spacing w:after="0" w:line="240" w:lineRule="auto"/>
      </w:pPr>
      <w:r>
        <w:separator/>
      </w:r>
    </w:p>
  </w:endnote>
  <w:endnote w:type="continuationSeparator" w:id="0">
    <w:p w14:paraId="24AE300E" w14:textId="77777777" w:rsidR="004B17AE" w:rsidRDefault="004B17AE" w:rsidP="00CE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CC756" w14:textId="0A5801DE" w:rsidR="00CE13D6" w:rsidRDefault="00CE13D6" w:rsidP="00CE13D6">
    <w:pPr>
      <w:pStyle w:val="Rodap"/>
      <w:jc w:val="center"/>
    </w:pPr>
    <w:r>
      <w:t>Avenida Mascote 355 cj.61 – São Paulo – SP – CEP: 04363-000 – Tel.: 11- 999805490</w:t>
    </w:r>
  </w:p>
  <w:p w14:paraId="2BE00F5F" w14:textId="396665D1" w:rsidR="00CE13D6" w:rsidRDefault="00CE13D6" w:rsidP="00CE13D6">
    <w:pPr>
      <w:pStyle w:val="Rodap"/>
      <w:jc w:val="center"/>
    </w:pPr>
    <w:r>
      <w:t>www.activegerencial.com.br</w:t>
    </w:r>
  </w:p>
  <w:p w14:paraId="060838FD" w14:textId="77777777" w:rsidR="00CE13D6" w:rsidRDefault="00CE13D6" w:rsidP="00CE13D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1D618" w14:textId="77777777" w:rsidR="004B17AE" w:rsidRDefault="004B17AE" w:rsidP="00CE13D6">
      <w:pPr>
        <w:spacing w:after="0" w:line="240" w:lineRule="auto"/>
      </w:pPr>
      <w:r>
        <w:separator/>
      </w:r>
    </w:p>
  </w:footnote>
  <w:footnote w:type="continuationSeparator" w:id="0">
    <w:p w14:paraId="530540A2" w14:textId="77777777" w:rsidR="004B17AE" w:rsidRDefault="004B17AE" w:rsidP="00CE1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D030E" w14:textId="67240A97" w:rsidR="00CE13D6" w:rsidRDefault="00CE13D6" w:rsidP="00CE13D6">
    <w:pPr>
      <w:pStyle w:val="Cabealho"/>
      <w:ind w:left="-284" w:firstLine="284"/>
    </w:pPr>
    <w:r>
      <w:rPr>
        <w:noProof/>
      </w:rPr>
      <w:drawing>
        <wp:inline distT="0" distB="0" distL="0" distR="0" wp14:anchorId="7CFA6748" wp14:editId="19A5AF28">
          <wp:extent cx="1362075" cy="1009174"/>
          <wp:effectExtent l="0" t="0" r="0" b="635"/>
          <wp:docPr id="456101175" name="Imagem 456101175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4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526" cy="1030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95B14"/>
    <w:multiLevelType w:val="multilevel"/>
    <w:tmpl w:val="B696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A44B2A"/>
    <w:multiLevelType w:val="multilevel"/>
    <w:tmpl w:val="B5B2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0842CF"/>
    <w:multiLevelType w:val="multilevel"/>
    <w:tmpl w:val="90C2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B511C9"/>
    <w:multiLevelType w:val="multilevel"/>
    <w:tmpl w:val="20D4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0198177">
    <w:abstractNumId w:val="0"/>
  </w:num>
  <w:num w:numId="2" w16cid:durableId="498471358">
    <w:abstractNumId w:val="3"/>
  </w:num>
  <w:num w:numId="3" w16cid:durableId="843085490">
    <w:abstractNumId w:val="2"/>
  </w:num>
  <w:num w:numId="4" w16cid:durableId="1284311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78B"/>
    <w:rsid w:val="000343F3"/>
    <w:rsid w:val="00036976"/>
    <w:rsid w:val="0004123C"/>
    <w:rsid w:val="000610CC"/>
    <w:rsid w:val="000647CD"/>
    <w:rsid w:val="00070CAA"/>
    <w:rsid w:val="000A6A56"/>
    <w:rsid w:val="00101BC1"/>
    <w:rsid w:val="00133ADA"/>
    <w:rsid w:val="00142BEC"/>
    <w:rsid w:val="00145ABC"/>
    <w:rsid w:val="00184705"/>
    <w:rsid w:val="00270261"/>
    <w:rsid w:val="002926A4"/>
    <w:rsid w:val="002E0C19"/>
    <w:rsid w:val="002E17EC"/>
    <w:rsid w:val="00316497"/>
    <w:rsid w:val="00331E7C"/>
    <w:rsid w:val="00335C22"/>
    <w:rsid w:val="00387B66"/>
    <w:rsid w:val="00394CCC"/>
    <w:rsid w:val="003950D8"/>
    <w:rsid w:val="003E5FE2"/>
    <w:rsid w:val="00480638"/>
    <w:rsid w:val="00486FDE"/>
    <w:rsid w:val="004A06D9"/>
    <w:rsid w:val="004B17AE"/>
    <w:rsid w:val="004B778B"/>
    <w:rsid w:val="004E0CCF"/>
    <w:rsid w:val="005057ED"/>
    <w:rsid w:val="00514881"/>
    <w:rsid w:val="00516D2A"/>
    <w:rsid w:val="00550CC7"/>
    <w:rsid w:val="005C14C7"/>
    <w:rsid w:val="005C1C90"/>
    <w:rsid w:val="00613BB3"/>
    <w:rsid w:val="00624DC6"/>
    <w:rsid w:val="00686AE0"/>
    <w:rsid w:val="006928B3"/>
    <w:rsid w:val="006A16C9"/>
    <w:rsid w:val="006B2263"/>
    <w:rsid w:val="006D47A5"/>
    <w:rsid w:val="006E477A"/>
    <w:rsid w:val="007117A9"/>
    <w:rsid w:val="00715A84"/>
    <w:rsid w:val="0079526A"/>
    <w:rsid w:val="007A41B4"/>
    <w:rsid w:val="007E01FE"/>
    <w:rsid w:val="00814380"/>
    <w:rsid w:val="008623DD"/>
    <w:rsid w:val="008672FE"/>
    <w:rsid w:val="008F3E55"/>
    <w:rsid w:val="0093398A"/>
    <w:rsid w:val="009766EA"/>
    <w:rsid w:val="00983F65"/>
    <w:rsid w:val="009879EB"/>
    <w:rsid w:val="00A070EB"/>
    <w:rsid w:val="00A25FD4"/>
    <w:rsid w:val="00A3667D"/>
    <w:rsid w:val="00A72153"/>
    <w:rsid w:val="00AD4C3A"/>
    <w:rsid w:val="00B15EA0"/>
    <w:rsid w:val="00B46D67"/>
    <w:rsid w:val="00B60F66"/>
    <w:rsid w:val="00B62938"/>
    <w:rsid w:val="00B656DC"/>
    <w:rsid w:val="00B6780A"/>
    <w:rsid w:val="00B7635A"/>
    <w:rsid w:val="00B81BDC"/>
    <w:rsid w:val="00B84BEF"/>
    <w:rsid w:val="00B9055C"/>
    <w:rsid w:val="00B93B20"/>
    <w:rsid w:val="00BC175F"/>
    <w:rsid w:val="00BD1C9A"/>
    <w:rsid w:val="00BE7512"/>
    <w:rsid w:val="00C5072B"/>
    <w:rsid w:val="00CB5EAD"/>
    <w:rsid w:val="00CE13D6"/>
    <w:rsid w:val="00D2406C"/>
    <w:rsid w:val="00D26AAA"/>
    <w:rsid w:val="00D56473"/>
    <w:rsid w:val="00D6364F"/>
    <w:rsid w:val="00D725A6"/>
    <w:rsid w:val="00D732C2"/>
    <w:rsid w:val="00D945D2"/>
    <w:rsid w:val="00DC0861"/>
    <w:rsid w:val="00DD794A"/>
    <w:rsid w:val="00E1048E"/>
    <w:rsid w:val="00E10949"/>
    <w:rsid w:val="00EA5BD9"/>
    <w:rsid w:val="00EF477E"/>
    <w:rsid w:val="00F41802"/>
    <w:rsid w:val="00F50938"/>
    <w:rsid w:val="00F55C48"/>
    <w:rsid w:val="00F768D4"/>
    <w:rsid w:val="00F97B35"/>
    <w:rsid w:val="00FC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A50F1"/>
  <w15:docId w15:val="{E2E58C0A-C66B-45F7-A911-2ADBEB43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766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B778B"/>
    <w:rPr>
      <w:b/>
      <w:bCs/>
    </w:rPr>
  </w:style>
  <w:style w:type="character" w:styleId="Hyperlink">
    <w:name w:val="Hyperlink"/>
    <w:basedOn w:val="Fontepargpadro"/>
    <w:uiPriority w:val="99"/>
    <w:unhideWhenUsed/>
    <w:rsid w:val="004B778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62938"/>
  </w:style>
  <w:style w:type="character" w:styleId="nfase">
    <w:name w:val="Emphasis"/>
    <w:basedOn w:val="Fontepargpadro"/>
    <w:uiPriority w:val="20"/>
    <w:qFormat/>
    <w:rsid w:val="00B62938"/>
    <w:rPr>
      <w:i/>
      <w:iCs/>
    </w:rPr>
  </w:style>
  <w:style w:type="paragraph" w:styleId="PargrafodaLista">
    <w:name w:val="List Paragraph"/>
    <w:basedOn w:val="Normal"/>
    <w:uiPriority w:val="34"/>
    <w:qFormat/>
    <w:rsid w:val="005057ED"/>
    <w:pPr>
      <w:ind w:left="720"/>
      <w:contextualSpacing/>
    </w:pPr>
  </w:style>
  <w:style w:type="paragraph" w:customStyle="1" w:styleId="texto">
    <w:name w:val="texto"/>
    <w:basedOn w:val="Normal"/>
    <w:rsid w:val="00FC4197"/>
    <w:pPr>
      <w:spacing w:before="100" w:beforeAutospacing="1" w:after="100" w:afterAutospacing="1" w:line="193" w:lineRule="atLeast"/>
    </w:pPr>
    <w:rPr>
      <w:rFonts w:ascii="Arial" w:eastAsia="Times New Roman" w:hAnsi="Arial" w:cs="Arial"/>
      <w:color w:val="000066"/>
      <w:sz w:val="14"/>
      <w:szCs w:val="14"/>
      <w:lang w:eastAsia="pt-BR"/>
    </w:rPr>
  </w:style>
  <w:style w:type="character" w:customStyle="1" w:styleId="skypepnhcontainer">
    <w:name w:val="skype_pnh_container"/>
    <w:rsid w:val="00FC4197"/>
  </w:style>
  <w:style w:type="character" w:customStyle="1" w:styleId="skypepnhtextspan">
    <w:name w:val="skype_pnh_text_span"/>
    <w:rsid w:val="00FC4197"/>
  </w:style>
  <w:style w:type="character" w:customStyle="1" w:styleId="skypepnhrightspan">
    <w:name w:val="skype_pnh_right_span"/>
    <w:rsid w:val="00FC4197"/>
  </w:style>
  <w:style w:type="paragraph" w:styleId="Cabealho">
    <w:name w:val="header"/>
    <w:basedOn w:val="Normal"/>
    <w:link w:val="CabealhoChar"/>
    <w:uiPriority w:val="99"/>
    <w:unhideWhenUsed/>
    <w:rsid w:val="00CE1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13D6"/>
  </w:style>
  <w:style w:type="paragraph" w:styleId="Rodap">
    <w:name w:val="footer"/>
    <w:basedOn w:val="Normal"/>
    <w:link w:val="RodapChar"/>
    <w:unhideWhenUsed/>
    <w:rsid w:val="00CE1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13D6"/>
  </w:style>
  <w:style w:type="paragraph" w:customStyle="1" w:styleId="font8">
    <w:name w:val="font_8"/>
    <w:basedOn w:val="Normal"/>
    <w:rsid w:val="00D2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ixui-rich-texttext">
    <w:name w:val="wixui-rich-text__text"/>
    <w:basedOn w:val="Fontepargpadro"/>
    <w:rsid w:val="00D2406C"/>
  </w:style>
  <w:style w:type="character" w:customStyle="1" w:styleId="inherit-font-size">
    <w:name w:val="inherit-font-size"/>
    <w:basedOn w:val="Fontepargpadro"/>
    <w:rsid w:val="00D2406C"/>
  </w:style>
  <w:style w:type="character" w:customStyle="1" w:styleId="wixguard">
    <w:name w:val="wixguard"/>
    <w:basedOn w:val="Fontepargpadro"/>
    <w:rsid w:val="00D2406C"/>
  </w:style>
  <w:style w:type="character" w:customStyle="1" w:styleId="Ttulo1Char">
    <w:name w:val="Título 1 Char"/>
    <w:basedOn w:val="Fontepargpadro"/>
    <w:link w:val="Ttulo1"/>
    <w:uiPriority w:val="9"/>
    <w:rsid w:val="009766E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8743">
          <w:marLeft w:val="0"/>
          <w:marRight w:val="0"/>
          <w:marTop w:val="7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7896">
          <w:marLeft w:val="0"/>
          <w:marRight w:val="0"/>
          <w:marTop w:val="7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8</Pages>
  <Words>2151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Corei5</dc:creator>
  <cp:lastModifiedBy>Marco Lampoglia Lampoglia</cp:lastModifiedBy>
  <cp:revision>35</cp:revision>
  <dcterms:created xsi:type="dcterms:W3CDTF">2012-03-23T01:14:00Z</dcterms:created>
  <dcterms:modified xsi:type="dcterms:W3CDTF">2025-08-11T21:00:00Z</dcterms:modified>
</cp:coreProperties>
</file>